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2A17" w14:textId="77777777" w:rsidR="00051E47" w:rsidRPr="00A17F04" w:rsidRDefault="00051E47" w:rsidP="006503F1">
      <w:pPr>
        <w:rPr>
          <w:lang w:val="en-US"/>
        </w:rPr>
      </w:pPr>
    </w:p>
    <w:p w14:paraId="6ADD7158" w14:textId="77777777" w:rsidR="00E411A3" w:rsidRPr="00A17F04" w:rsidRDefault="00E411A3" w:rsidP="006D230C">
      <w:pPr>
        <w:pStyle w:val="Title"/>
      </w:pPr>
      <w:r w:rsidRPr="00A17F04">
        <w:t>TITLE</w:t>
      </w:r>
    </w:p>
    <w:p w14:paraId="4C5237A0" w14:textId="77777777" w:rsidR="00E411A3" w:rsidRPr="00A17F04" w:rsidRDefault="00E411A3" w:rsidP="00A17F04"/>
    <w:p w14:paraId="092CDC4E" w14:textId="77777777" w:rsidR="00E411A3" w:rsidRPr="00A17F04" w:rsidRDefault="00E411A3" w:rsidP="006D230C">
      <w:pPr>
        <w:pStyle w:val="Subtitle"/>
      </w:pPr>
      <w:r w:rsidRPr="00A17F04">
        <w:t>Name and Surname of Author 1</w:t>
      </w:r>
      <w:r w:rsidR="001C0C0F" w:rsidRPr="00A17F04">
        <w:t xml:space="preserve"> </w:t>
      </w:r>
      <w:r w:rsidR="001C0C0F" w:rsidRPr="00A17F04">
        <w:rPr>
          <w:rStyle w:val="FootnoteReference"/>
        </w:rPr>
        <w:footnoteReference w:id="1"/>
      </w:r>
    </w:p>
    <w:p w14:paraId="190C5463" w14:textId="77777777" w:rsidR="00E411A3" w:rsidRPr="00A17F04" w:rsidRDefault="00E411A3" w:rsidP="006D230C">
      <w:pPr>
        <w:pStyle w:val="Subtitle"/>
      </w:pPr>
      <w:r w:rsidRPr="00A17F04">
        <w:t>Name and Surname of Author 2</w:t>
      </w:r>
      <w:r w:rsidR="001C0C0F" w:rsidRPr="00A17F04">
        <w:t xml:space="preserve"> </w:t>
      </w:r>
      <w:r w:rsidR="001C0C0F" w:rsidRPr="00A17F04">
        <w:rPr>
          <w:rStyle w:val="FootnoteReference"/>
        </w:rPr>
        <w:footnoteReference w:id="2"/>
      </w:r>
    </w:p>
    <w:p w14:paraId="090E0859" w14:textId="77777777" w:rsidR="001C0C0F" w:rsidRPr="00A17F04" w:rsidRDefault="001C0C0F" w:rsidP="006D230C">
      <w:pPr>
        <w:pStyle w:val="Subtitle"/>
      </w:pPr>
      <w:r w:rsidRPr="00A17F04">
        <w:t xml:space="preserve">Name and Surname of Author 3 </w:t>
      </w:r>
      <w:r w:rsidRPr="00A17F04">
        <w:rPr>
          <w:rStyle w:val="FootnoteReference"/>
        </w:rPr>
        <w:footnoteReference w:id="3"/>
      </w:r>
    </w:p>
    <w:p w14:paraId="7A630283" w14:textId="77777777" w:rsidR="00051E47" w:rsidRPr="00A17F04" w:rsidRDefault="00051E47" w:rsidP="006503F1">
      <w:pPr>
        <w:rPr>
          <w:lang w:val="en-US"/>
        </w:rPr>
      </w:pPr>
    </w:p>
    <w:p w14:paraId="43646708" w14:textId="7703D8A0" w:rsidR="00E411A3" w:rsidRPr="00A17F04" w:rsidRDefault="00E411A3" w:rsidP="00BB5083">
      <w:pPr>
        <w:pStyle w:val="Abstract"/>
      </w:pPr>
      <w:r w:rsidRPr="00A17F04">
        <w:rPr>
          <w:b/>
        </w:rPr>
        <w:t>Abstract</w:t>
      </w:r>
      <w:r w:rsidRPr="00A17F04">
        <w:t xml:space="preserve">: </w:t>
      </w:r>
      <w:r w:rsidR="00051E47" w:rsidRPr="00A17F04">
        <w:t>The abstract (in English) with font Times New Roman, 1</w:t>
      </w:r>
      <w:r w:rsidR="001B2023">
        <w:t>0</w:t>
      </w:r>
      <w:r w:rsidR="00051E47" w:rsidRPr="00A17F04">
        <w:t xml:space="preserve"> pt. (normal), alignment: justified, line spacing: single, special: first line, by: 1,25 cm, indentation: left – 1 cm, right</w:t>
      </w:r>
      <w:r w:rsidR="006D230C" w:rsidRPr="00A17F04">
        <w:t xml:space="preserve"> </w:t>
      </w:r>
      <w:r w:rsidR="00051E47" w:rsidRPr="00A17F04">
        <w:t>– 1 cm</w:t>
      </w:r>
      <w:r w:rsidR="006D230C" w:rsidRPr="00A17F04">
        <w:t xml:space="preserve"> (Style Abstract)</w:t>
      </w:r>
      <w:r w:rsidR="00051E47" w:rsidRPr="00A17F04">
        <w:t xml:space="preserve">. The abstract starts with the word “Abstract:”, bold, and should not exceed </w:t>
      </w:r>
      <w:r w:rsidR="006D230C" w:rsidRPr="00A17F04">
        <w:t>2</w:t>
      </w:r>
      <w:r w:rsidR="00051E47" w:rsidRPr="00A17F04">
        <w:t>00 words.</w:t>
      </w:r>
      <w:r w:rsidR="00C62343">
        <w:t xml:space="preserve"> </w:t>
      </w:r>
      <w:r w:rsidR="00D14B4F" w:rsidRPr="00D14B4F">
        <w:rPr>
          <w:i/>
          <w:iCs/>
        </w:rPr>
        <w:t>The abstract should not contain citations, footnotes, tables, figures, or abbreviations. It must clearly state the purpose or research question and the principal findings of the study. Relevant theoretical or research context and methodology should be included as appropriate, particularly for empirical studies. The abstract should conclude with the main conclusions or implications of the work, consistent with those presented in the Discussion and Conclusion sections, and should avoid claims not supported by the results reported in the manuscript. As with the Introduction, the abstract should remain comprehensible to readers outside the specific research field</w:t>
      </w:r>
      <w:r w:rsidR="00D14B4F" w:rsidRPr="00D14B4F">
        <w:t xml:space="preserve">.  </w:t>
      </w:r>
      <w:r w:rsidR="00C62343">
        <w:t xml:space="preserve">  </w:t>
      </w:r>
    </w:p>
    <w:p w14:paraId="7DD17917" w14:textId="65EF940A" w:rsidR="00E411A3" w:rsidRPr="00A17F04" w:rsidRDefault="00E411A3" w:rsidP="00A17F04">
      <w:pPr>
        <w:pStyle w:val="Abstract"/>
        <w:rPr>
          <w:b/>
        </w:rPr>
      </w:pPr>
      <w:r w:rsidRPr="00A17F04">
        <w:rPr>
          <w:b/>
        </w:rPr>
        <w:t xml:space="preserve">Keywords: </w:t>
      </w:r>
      <w:r w:rsidR="00051E47" w:rsidRPr="00A17F04">
        <w:t xml:space="preserve">On the next line are given </w:t>
      </w:r>
      <w:r w:rsidR="00E448AD">
        <w:rPr>
          <w:lang w:val="bg-BG"/>
        </w:rPr>
        <w:t>3-</w:t>
      </w:r>
      <w:r w:rsidR="00051E47" w:rsidRPr="00A17F04">
        <w:t>5 keywords, divided by semicolons with the same formatting as the abstract.</w:t>
      </w:r>
    </w:p>
    <w:p w14:paraId="681F69BB" w14:textId="77777777" w:rsidR="00BE6B52" w:rsidRPr="00A17F04" w:rsidRDefault="001C0C0F" w:rsidP="00A17F04">
      <w:pPr>
        <w:pStyle w:val="Abstract"/>
        <w:rPr>
          <w:b/>
        </w:rPr>
      </w:pPr>
      <w:r w:rsidRPr="00A17F04">
        <w:rPr>
          <w:b/>
        </w:rPr>
        <w:t xml:space="preserve">JEL codes: </w:t>
      </w:r>
      <w:r w:rsidR="00051E47" w:rsidRPr="00A17F04">
        <w:t>On the next line are given up to 3 JEL codes</w:t>
      </w:r>
      <w:r w:rsidR="00B85055" w:rsidRPr="00A17F04">
        <w:t xml:space="preserve"> according to  </w:t>
      </w:r>
      <w:hyperlink r:id="rId8" w:history="1">
        <w:r w:rsidR="00B85055" w:rsidRPr="00A17F04">
          <w:rPr>
            <w:rStyle w:val="Hyperlink"/>
            <w:bCs/>
            <w:sz w:val="22"/>
          </w:rPr>
          <w:t>https://www.aeaweb.org/econlit/jelCodes.php</w:t>
        </w:r>
      </w:hyperlink>
      <w:r w:rsidR="00B85055" w:rsidRPr="00A17F04">
        <w:t>)</w:t>
      </w:r>
      <w:r w:rsidR="00051E47" w:rsidRPr="00A17F04">
        <w:t>, divided by semicolons with the same formatting as the abstract.</w:t>
      </w:r>
      <w:r w:rsidR="00B85055" w:rsidRPr="00A17F04">
        <w:t xml:space="preserve"> </w:t>
      </w:r>
    </w:p>
    <w:p w14:paraId="529C6DFB" w14:textId="77777777" w:rsidR="00E411A3" w:rsidRPr="00A17F04" w:rsidRDefault="003B5927" w:rsidP="006503F1">
      <w:pPr>
        <w:pStyle w:val="Heading1"/>
        <w:rPr>
          <w:lang w:val="en-US"/>
        </w:rPr>
      </w:pPr>
      <w:r w:rsidRPr="00A17F04">
        <w:rPr>
          <w:lang w:val="en-US"/>
        </w:rPr>
        <w:t>Heading</w:t>
      </w:r>
    </w:p>
    <w:p w14:paraId="56340F46" w14:textId="618F51BD" w:rsidR="003379C7" w:rsidRPr="00A17F04" w:rsidRDefault="00C62343" w:rsidP="006503F1">
      <w:pPr>
        <w:rPr>
          <w:lang w:val="en-US"/>
        </w:rPr>
      </w:pPr>
      <w:r w:rsidRPr="00C62343">
        <w:rPr>
          <w:lang w:val="en-US"/>
        </w:rPr>
        <w:t>Manuscripts should be prepared according to the requirements specified in this template. Manuscripts that do not comply with the basic formatting and submission requirements may be returned to the authors for technical revision before peer review.</w:t>
      </w:r>
      <w:r>
        <w:rPr>
          <w:lang w:val="en-US"/>
        </w:rPr>
        <w:t xml:space="preserve"> </w:t>
      </w:r>
    </w:p>
    <w:p w14:paraId="263AC926" w14:textId="018DE170" w:rsidR="00C66AEF" w:rsidRPr="00A17F04" w:rsidRDefault="00C62343" w:rsidP="006503F1">
      <w:pPr>
        <w:rPr>
          <w:lang w:val="en-US"/>
        </w:rPr>
      </w:pPr>
      <w:r w:rsidRPr="00C62343">
        <w:rPr>
          <w:lang w:val="en-US"/>
        </w:rPr>
        <w:t>All submitted manuscripts may be screened for plagiarism, duplicate publication and other forms of inappropriate text reuse using appropriate similarity-detection tools.</w:t>
      </w:r>
    </w:p>
    <w:p w14:paraId="38436CAE" w14:textId="3755EC0D" w:rsidR="00C66AEF" w:rsidRPr="00A17F04" w:rsidRDefault="00C66AEF" w:rsidP="006503F1">
      <w:pPr>
        <w:rPr>
          <w:lang w:val="en-US"/>
        </w:rPr>
      </w:pPr>
      <w:r w:rsidRPr="00A17F04">
        <w:rPr>
          <w:lang w:val="en-US"/>
        </w:rPr>
        <w:t xml:space="preserve">All accepted by the </w:t>
      </w:r>
      <w:r w:rsidR="006D230C" w:rsidRPr="00A17F04">
        <w:rPr>
          <w:lang w:val="en-US"/>
        </w:rPr>
        <w:t>Editorial Board</w:t>
      </w:r>
      <w:r w:rsidRPr="00A17F04">
        <w:rPr>
          <w:lang w:val="en-US"/>
        </w:rPr>
        <w:t xml:space="preserve"> </w:t>
      </w:r>
      <w:r w:rsidR="00E448AD">
        <w:rPr>
          <w:lang w:val="en-US"/>
        </w:rPr>
        <w:t>articles</w:t>
      </w:r>
      <w:r w:rsidRPr="00A17F04">
        <w:rPr>
          <w:lang w:val="en-US"/>
        </w:rPr>
        <w:t xml:space="preserve"> that are timely sent and are formatted according to the </w:t>
      </w:r>
      <w:r w:rsidR="00E448AD">
        <w:rPr>
          <w:lang w:val="en-US"/>
        </w:rPr>
        <w:t>Article</w:t>
      </w:r>
      <w:r w:rsidRPr="00A17F04">
        <w:rPr>
          <w:lang w:val="en-US"/>
        </w:rPr>
        <w:t xml:space="preserve"> template will be published in the </w:t>
      </w:r>
      <w:r w:rsidR="00ED42EA">
        <w:rPr>
          <w:lang w:val="en-US"/>
        </w:rPr>
        <w:t>journal</w:t>
      </w:r>
      <w:r w:rsidRPr="00A17F04">
        <w:rPr>
          <w:lang w:val="en-US"/>
        </w:rPr>
        <w:t xml:space="preserve"> (online, open-access), which </w:t>
      </w:r>
      <w:r w:rsidR="00EE5A51" w:rsidRPr="00A17F04">
        <w:rPr>
          <w:lang w:val="en-US"/>
        </w:rPr>
        <w:t>is</w:t>
      </w:r>
      <w:r w:rsidRPr="00A17F04">
        <w:rPr>
          <w:lang w:val="en-US"/>
        </w:rPr>
        <w:t xml:space="preserve"> indexed in the National reference list of contemporary Bulgarian scientific publications with scientific review of the Bulgarian National Centre for Information and Documentation.</w:t>
      </w:r>
    </w:p>
    <w:p w14:paraId="0DAD19B1" w14:textId="77777777" w:rsidR="001749F6" w:rsidRPr="00A17F04" w:rsidRDefault="001749F6" w:rsidP="006503F1">
      <w:pPr>
        <w:pStyle w:val="Heading1"/>
        <w:rPr>
          <w:lang w:val="en-US"/>
        </w:rPr>
      </w:pPr>
      <w:r w:rsidRPr="00A17F04">
        <w:rPr>
          <w:lang w:val="en-US"/>
        </w:rPr>
        <w:t>Heading</w:t>
      </w:r>
    </w:p>
    <w:p w14:paraId="44BF63E8" w14:textId="77777777" w:rsidR="00C66AEF" w:rsidRPr="00A17F04" w:rsidRDefault="00C66AEF" w:rsidP="006503F1">
      <w:pPr>
        <w:rPr>
          <w:lang w:val="en-US"/>
        </w:rPr>
      </w:pPr>
      <w:r w:rsidRPr="00A17F04">
        <w:rPr>
          <w:lang w:val="en-US"/>
        </w:rPr>
        <w:t>Manuscripts are submitted in MS Word 97-2003 or newer.</w:t>
      </w:r>
    </w:p>
    <w:p w14:paraId="7D68957E" w14:textId="77777777" w:rsidR="00C66AEF" w:rsidRPr="00A17F04" w:rsidRDefault="00C66AEF" w:rsidP="006503F1">
      <w:pPr>
        <w:rPr>
          <w:lang w:val="en-US"/>
        </w:rPr>
      </w:pPr>
      <w:r w:rsidRPr="00A17F04">
        <w:rPr>
          <w:lang w:val="en-US"/>
        </w:rPr>
        <w:t xml:space="preserve">Manuscripts should </w:t>
      </w:r>
      <w:r w:rsidR="00EF79FA" w:rsidRPr="00A17F04">
        <w:rPr>
          <w:lang w:val="en-US"/>
        </w:rPr>
        <w:t>be between</w:t>
      </w:r>
      <w:r w:rsidRPr="00A17F04">
        <w:rPr>
          <w:lang w:val="en-US"/>
        </w:rPr>
        <w:t xml:space="preserve"> 18000 </w:t>
      </w:r>
      <w:r w:rsidR="00EF79FA" w:rsidRPr="00A17F04">
        <w:rPr>
          <w:lang w:val="en-US"/>
        </w:rPr>
        <w:t xml:space="preserve">and 54000 </w:t>
      </w:r>
      <w:r w:rsidRPr="00A17F04">
        <w:rPr>
          <w:lang w:val="en-US"/>
        </w:rPr>
        <w:t xml:space="preserve">characters (with spaces), including the abstract and references. </w:t>
      </w:r>
    </w:p>
    <w:p w14:paraId="303BF74A" w14:textId="53971E7B" w:rsidR="00385B8B" w:rsidRPr="00A17F04" w:rsidRDefault="00385B8B" w:rsidP="006503F1">
      <w:pPr>
        <w:rPr>
          <w:lang w:val="en-US"/>
        </w:rPr>
      </w:pPr>
      <w:r w:rsidRPr="00A17F04">
        <w:rPr>
          <w:lang w:val="en-US"/>
        </w:rPr>
        <w:t xml:space="preserve">Page size is </w:t>
      </w:r>
      <w:r w:rsidR="00962B75">
        <w:rPr>
          <w:lang w:val="en-US"/>
        </w:rPr>
        <w:t>A</w:t>
      </w:r>
      <w:r w:rsidRPr="00A17F04">
        <w:rPr>
          <w:lang w:val="en-US"/>
        </w:rPr>
        <w:t>4, al</w:t>
      </w:r>
      <w:r w:rsidR="00962B75">
        <w:rPr>
          <w:lang w:val="en-US"/>
        </w:rPr>
        <w:t>l</w:t>
      </w:r>
      <w:r w:rsidRPr="00A17F04">
        <w:rPr>
          <w:lang w:val="en-US"/>
        </w:rPr>
        <w:t xml:space="preserve"> margins are 2 cm (page setup – margins: top, bottom, left, right). The options different first page and different odd and even pages (page setup – layout) should be checked.</w:t>
      </w:r>
    </w:p>
    <w:p w14:paraId="078A96BF" w14:textId="37A6A7C0" w:rsidR="00051E47" w:rsidRPr="00A17F04" w:rsidRDefault="00051E47" w:rsidP="006503F1">
      <w:pPr>
        <w:rPr>
          <w:lang w:val="en-US"/>
        </w:rPr>
      </w:pPr>
      <w:r w:rsidRPr="00A17F04">
        <w:rPr>
          <w:lang w:val="en-US"/>
        </w:rPr>
        <w:t>The name and surname of the author is given in even pages header with font Times New Roman, 10 pt. (normal), alignment: centered, line spacing: single</w:t>
      </w:r>
      <w:r w:rsidR="006D230C" w:rsidRPr="00A17F04">
        <w:rPr>
          <w:lang w:val="en-US"/>
        </w:rPr>
        <w:t xml:space="preserve"> (Style Page header)</w:t>
      </w:r>
      <w:r w:rsidRPr="00A17F04">
        <w:rPr>
          <w:lang w:val="en-US"/>
        </w:rPr>
        <w:t xml:space="preserve">. </w:t>
      </w:r>
    </w:p>
    <w:p w14:paraId="6AC5CE16" w14:textId="2227397E" w:rsidR="00051E47" w:rsidRPr="00A17F04" w:rsidRDefault="00051E47" w:rsidP="006503F1">
      <w:pPr>
        <w:rPr>
          <w:lang w:val="en-US"/>
        </w:rPr>
      </w:pPr>
      <w:r w:rsidRPr="00A17F04">
        <w:rPr>
          <w:lang w:val="en-US"/>
        </w:rPr>
        <w:t xml:space="preserve">The title of the manuscript is given in odd pages header with </w:t>
      </w:r>
      <w:r w:rsidR="006D230C" w:rsidRPr="00A17F04">
        <w:rPr>
          <w:lang w:val="en-US"/>
        </w:rPr>
        <w:t>the same formatting</w:t>
      </w:r>
      <w:r w:rsidRPr="00A17F04">
        <w:rPr>
          <w:lang w:val="en-US"/>
        </w:rPr>
        <w:t>.</w:t>
      </w:r>
    </w:p>
    <w:p w14:paraId="418024BE" w14:textId="677B1B3D" w:rsidR="00E411A3" w:rsidRPr="00A17F04" w:rsidRDefault="00051E47" w:rsidP="006503F1">
      <w:pPr>
        <w:rPr>
          <w:lang w:val="en-US"/>
        </w:rPr>
      </w:pPr>
      <w:r w:rsidRPr="00A17F04">
        <w:rPr>
          <w:lang w:val="en-US"/>
        </w:rPr>
        <w:t xml:space="preserve">Page numbers are inserted with </w:t>
      </w:r>
      <w:r w:rsidR="006D230C" w:rsidRPr="00A17F04">
        <w:rPr>
          <w:lang w:val="en-US"/>
        </w:rPr>
        <w:t>the same formatting</w:t>
      </w:r>
      <w:r w:rsidRPr="00A17F04">
        <w:rPr>
          <w:lang w:val="en-US"/>
        </w:rPr>
        <w:t>.</w:t>
      </w:r>
    </w:p>
    <w:p w14:paraId="6C0E6583" w14:textId="77777777" w:rsidR="003B5927" w:rsidRPr="00A17F04" w:rsidRDefault="003B5927" w:rsidP="006503F1">
      <w:pPr>
        <w:pStyle w:val="Heading1"/>
        <w:rPr>
          <w:lang w:val="en-US"/>
        </w:rPr>
      </w:pPr>
      <w:r w:rsidRPr="00A17F04">
        <w:rPr>
          <w:lang w:val="en-US"/>
        </w:rPr>
        <w:t>Heading</w:t>
      </w:r>
    </w:p>
    <w:p w14:paraId="7F594048" w14:textId="77777777" w:rsidR="00E411A3" w:rsidRPr="00A17F04" w:rsidRDefault="003B5927" w:rsidP="006503F1">
      <w:pPr>
        <w:pStyle w:val="Heading2"/>
        <w:rPr>
          <w:lang w:val="en-US"/>
        </w:rPr>
      </w:pPr>
      <w:r w:rsidRPr="00A17F04">
        <w:rPr>
          <w:lang w:val="en-US"/>
        </w:rPr>
        <w:t>Subheading</w:t>
      </w:r>
    </w:p>
    <w:p w14:paraId="1E04075D" w14:textId="39D9D7E8" w:rsidR="00051E47" w:rsidRPr="00A17F04" w:rsidRDefault="00051E47" w:rsidP="006503F1">
      <w:pPr>
        <w:rPr>
          <w:lang w:val="en-US"/>
        </w:rPr>
      </w:pPr>
      <w:r w:rsidRPr="00A17F04">
        <w:rPr>
          <w:lang w:val="en-US"/>
        </w:rPr>
        <w:t xml:space="preserve">Manuscript title is All caps, font Times New Roman, 14 pt., bold, alignment: centered, line spacing: single </w:t>
      </w:r>
      <w:r w:rsidR="006D230C" w:rsidRPr="00A17F04">
        <w:rPr>
          <w:lang w:val="en-US"/>
        </w:rPr>
        <w:t xml:space="preserve">(Style Title). </w:t>
      </w:r>
      <w:r w:rsidRPr="00A17F04">
        <w:rPr>
          <w:lang w:val="en-US"/>
        </w:rPr>
        <w:t xml:space="preserve">The title should not contain abbreviations. </w:t>
      </w:r>
    </w:p>
    <w:p w14:paraId="1B9B4258" w14:textId="660A4E27" w:rsidR="00051E47" w:rsidRPr="00A17F04" w:rsidRDefault="00051E47" w:rsidP="006503F1">
      <w:pPr>
        <w:rPr>
          <w:lang w:val="en-US"/>
        </w:rPr>
      </w:pPr>
      <w:r w:rsidRPr="00A17F04">
        <w:rPr>
          <w:lang w:val="en-US"/>
        </w:rPr>
        <w:t>An empty line is left before and after the title formatted with font Times New Roman, 12 pt., line spacing: single</w:t>
      </w:r>
      <w:r w:rsidR="006D230C" w:rsidRPr="00A17F04">
        <w:rPr>
          <w:lang w:val="en-US"/>
        </w:rPr>
        <w:t xml:space="preserve"> (Style Normal).</w:t>
      </w:r>
    </w:p>
    <w:p w14:paraId="2E4CEF5B" w14:textId="43256CD5" w:rsidR="00051E47" w:rsidRPr="00A17F04" w:rsidRDefault="00051E47" w:rsidP="006503F1">
      <w:pPr>
        <w:rPr>
          <w:lang w:val="en-US"/>
        </w:rPr>
      </w:pPr>
      <w:r w:rsidRPr="00A17F04">
        <w:rPr>
          <w:lang w:val="en-US"/>
        </w:rPr>
        <w:lastRenderedPageBreak/>
        <w:t xml:space="preserve">On the next line the author's name and surname (in English) are written with font Times New Roman, 12 pt., bold, alignment: right, line spacing: </w:t>
      </w:r>
      <w:r w:rsidR="006D230C" w:rsidRPr="00A17F04">
        <w:rPr>
          <w:lang w:val="en-US"/>
        </w:rPr>
        <w:t>single (Style Subtitle).</w:t>
      </w:r>
    </w:p>
    <w:p w14:paraId="5887312D" w14:textId="452B7774" w:rsidR="00827D01" w:rsidRPr="00A17F04" w:rsidRDefault="00827D01" w:rsidP="006D230C">
      <w:r w:rsidRPr="00A17F04">
        <w:t>Each author’s affiliation is given as a footnote after the author’s name, followed on the next line by the author’s e-mail</w:t>
      </w:r>
      <w:r w:rsidR="00C62343">
        <w:rPr>
          <w:lang w:val="en-US"/>
        </w:rPr>
        <w:t xml:space="preserve"> and ORCID ID</w:t>
      </w:r>
      <w:r w:rsidRPr="00A17F04">
        <w:t>.</w:t>
      </w:r>
      <w:r w:rsidR="006D230C" w:rsidRPr="00A17F04">
        <w:t xml:space="preserve"> </w:t>
      </w:r>
    </w:p>
    <w:p w14:paraId="55767140" w14:textId="77777777" w:rsidR="00827D01" w:rsidRPr="00A17F04" w:rsidRDefault="00827D01" w:rsidP="006503F1">
      <w:pPr>
        <w:pStyle w:val="Heading2"/>
        <w:rPr>
          <w:lang w:val="en-US"/>
        </w:rPr>
      </w:pPr>
      <w:r w:rsidRPr="00A17F04">
        <w:rPr>
          <w:lang w:val="en-US"/>
        </w:rPr>
        <w:t>Subheading</w:t>
      </w:r>
    </w:p>
    <w:p w14:paraId="62B62BDF" w14:textId="77777777" w:rsidR="00C62343" w:rsidRDefault="00C62343" w:rsidP="006503F1">
      <w:pPr>
        <w:rPr>
          <w:lang w:val="en-US"/>
        </w:rPr>
      </w:pPr>
      <w:r w:rsidRPr="00A17F04">
        <w:rPr>
          <w:lang w:val="en-US"/>
        </w:rPr>
        <w:t>The main text is formatted with font Times New Roman, 1</w:t>
      </w:r>
      <w:r>
        <w:rPr>
          <w:lang w:val="en-US"/>
        </w:rPr>
        <w:t>1</w:t>
      </w:r>
      <w:r w:rsidRPr="00A17F04">
        <w:rPr>
          <w:lang w:val="en-US"/>
        </w:rPr>
        <w:t xml:space="preserve"> pt. (normal), alignment: justified, line spacing: single, special: first line, by: 1,25 cm. (Style Normal)</w:t>
      </w:r>
      <w:r>
        <w:rPr>
          <w:lang w:val="en-US"/>
        </w:rPr>
        <w:t xml:space="preserve">. </w:t>
      </w:r>
    </w:p>
    <w:p w14:paraId="4E947292" w14:textId="3C97C42E" w:rsidR="00FD75CD" w:rsidRPr="00FD75CD" w:rsidRDefault="00B85055" w:rsidP="00FD75CD">
      <w:pPr>
        <w:rPr>
          <w:lang w:val="en-US"/>
        </w:rPr>
      </w:pPr>
      <w:r w:rsidRPr="00A17F04">
        <w:rPr>
          <w:lang w:val="en-US"/>
        </w:rPr>
        <w:t>It is recommended that the</w:t>
      </w:r>
      <w:r w:rsidR="00FD75CD" w:rsidRPr="00FD75CD">
        <w:rPr>
          <w:lang w:val="en-US"/>
        </w:rPr>
        <w:t xml:space="preserve"> formal structure of the manuscript should include following sections:</w:t>
      </w:r>
    </w:p>
    <w:p w14:paraId="756CC245" w14:textId="77777777" w:rsidR="00FD75CD" w:rsidRDefault="00FD75CD" w:rsidP="00FD75CD">
      <w:pPr>
        <w:pStyle w:val="Heading1"/>
        <w:rPr>
          <w:lang w:val="en-US"/>
        </w:rPr>
      </w:pPr>
      <w:r w:rsidRPr="00FD75CD">
        <w:rPr>
          <w:lang w:val="en-US"/>
        </w:rPr>
        <w:t>1. Introduction</w:t>
      </w:r>
    </w:p>
    <w:p w14:paraId="2FFC3A3C" w14:textId="1DEBAD86" w:rsidR="00FD75CD" w:rsidRPr="00FD75CD" w:rsidRDefault="00FD75CD" w:rsidP="00FD75CD">
      <w:pPr>
        <w:rPr>
          <w:lang w:val="en-US"/>
        </w:rPr>
      </w:pPr>
      <w:r w:rsidRPr="00FD75CD">
        <w:rPr>
          <w:lang w:val="en-US"/>
        </w:rPr>
        <w:t>The Introduction should briefly place the study in a broad context and highlight why it is important, moving from general background toward the specific problem addressed. It should briefly indicate that a gap exists in current understanding of the field, without providing an exhaustive review of prior literature, which belongs in the Literature Review section. Authors should keep the Introduction comprehensible to scientists outside their particular field, avoiding excessive jargon and unnecessary detail. The section should conclude with a brief statement of the study's aim and approach, without pre-empting the detailed findings, which belong in the Results and Conclusion sections.</w:t>
      </w:r>
    </w:p>
    <w:p w14:paraId="0CA6BBBD" w14:textId="77777777" w:rsidR="00FD75CD" w:rsidRDefault="00FD75CD" w:rsidP="00FD75CD">
      <w:pPr>
        <w:pStyle w:val="Heading1"/>
        <w:rPr>
          <w:lang w:val="en-US"/>
        </w:rPr>
      </w:pPr>
      <w:r w:rsidRPr="00FD75CD">
        <w:rPr>
          <w:lang w:val="en-US"/>
        </w:rPr>
        <w:t>2. Literature review</w:t>
      </w:r>
    </w:p>
    <w:p w14:paraId="574A815F" w14:textId="0EE1EF51" w:rsidR="00FD75CD" w:rsidRPr="00FD75CD" w:rsidRDefault="00FD75CD" w:rsidP="00FD75CD">
      <w:pPr>
        <w:rPr>
          <w:lang w:val="en-US"/>
        </w:rPr>
      </w:pPr>
      <w:r w:rsidRPr="00FD75CD">
        <w:rPr>
          <w:lang w:val="en-US"/>
        </w:rPr>
        <w:t>The Literature Review section must present a systematic and critical analysis of existing research on the topic, rather than a mere chronological listing of sources. The authors should outline the main theoretical schools and conceptual frameworks underlying the study, indicating the continuities and divergences among them, and should highlight controversial, diverging, or unresolved questions where relevant. Cited sources should be current (predominantly from the last 5–10 years), peer-reviewed, and relevant to the specific research field. The review must clearly identify the existing gap in knowledge (research gap) that the present article aims to address. The section should conclude with the formulation of the specific research questions or working hypotheses that follow logically from the review conducted.</w:t>
      </w:r>
    </w:p>
    <w:p w14:paraId="38829572" w14:textId="77777777" w:rsidR="00FD75CD" w:rsidRDefault="00FD75CD" w:rsidP="00FD75CD">
      <w:pPr>
        <w:pStyle w:val="Heading1"/>
        <w:rPr>
          <w:lang w:val="en-US"/>
        </w:rPr>
      </w:pPr>
      <w:r w:rsidRPr="00FD75CD">
        <w:rPr>
          <w:lang w:val="en-US"/>
        </w:rPr>
        <w:t>3. Materials and methods</w:t>
      </w:r>
    </w:p>
    <w:p w14:paraId="45BA754B" w14:textId="1BEEF03A" w:rsidR="00FD75CD" w:rsidRPr="00FD75CD" w:rsidRDefault="00FD75CD" w:rsidP="00FD75CD">
      <w:pPr>
        <w:rPr>
          <w:lang w:val="en-US"/>
        </w:rPr>
      </w:pPr>
      <w:r w:rsidRPr="00FD75CD">
        <w:rPr>
          <w:lang w:val="en-US"/>
        </w:rP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1BBF44C5" w14:textId="77777777" w:rsidR="00FD75CD" w:rsidRDefault="00FD75CD" w:rsidP="00FD75CD">
      <w:pPr>
        <w:pStyle w:val="Heading1"/>
        <w:rPr>
          <w:lang w:val="en-US"/>
        </w:rPr>
      </w:pPr>
      <w:r w:rsidRPr="00FD75CD">
        <w:rPr>
          <w:lang w:val="en-US"/>
        </w:rPr>
        <w:t>4. Results</w:t>
      </w:r>
    </w:p>
    <w:p w14:paraId="3B00FEA5" w14:textId="57C7817C" w:rsidR="00FD75CD" w:rsidRPr="00FD75CD" w:rsidRDefault="00FD75CD" w:rsidP="00FD75CD">
      <w:pPr>
        <w:rPr>
          <w:lang w:val="en-US"/>
        </w:rPr>
      </w:pPr>
      <w:r w:rsidRPr="00FD75CD">
        <w:rPr>
          <w:lang w:val="en-US"/>
        </w:rPr>
        <w:t>The Results section may be organized with subheadings when the study includes several separate experiments, indicators, or data groups, with the subheadings following the logical order set out in the “Methods” section. The content should provide a concise and precise description of the experimental results obtained, without unnecessary repetition of data already shown in tables and figures – the text should direct the reader's attention to the key findings rather than restate every figure. Each table and figure must be accompanied by a brief explanation in the text and must contain sufficient information (units of measurement, statistical significance, sample size) to be understood on its own. Results must be presented in an objective, unbiased form – without speculative interpretation or comparison with other studies, which is the subject of the “Discussion” section. Authors should indicate levels of statistical significance (p-values, confidence intervals) where applicable, to allow the reader to independently assess the reliability of the results. The section should conclude with brief experimental conclusions drawn directly from the data – statements strictly limited to what was observed in the study, without generalizations beyond the scope of the results obtained.</w:t>
      </w:r>
    </w:p>
    <w:p w14:paraId="4AFA4BC5" w14:textId="77777777" w:rsidR="00FD75CD" w:rsidRDefault="00FD75CD" w:rsidP="00FD75CD">
      <w:pPr>
        <w:pStyle w:val="Heading1"/>
        <w:rPr>
          <w:lang w:val="en-US"/>
        </w:rPr>
      </w:pPr>
      <w:r w:rsidRPr="00FD75CD">
        <w:rPr>
          <w:lang w:val="en-US"/>
        </w:rPr>
        <w:t>5. Discussion</w:t>
      </w:r>
    </w:p>
    <w:p w14:paraId="1C2D2820" w14:textId="7B496D7D" w:rsidR="00FD75CD" w:rsidRPr="00FD75CD" w:rsidRDefault="00FD75CD" w:rsidP="00FD75CD">
      <w:pPr>
        <w:rPr>
          <w:lang w:val="en-US"/>
        </w:rPr>
      </w:pPr>
      <w:r w:rsidRPr="00FD75CD">
        <w:rPr>
          <w:lang w:val="en-US"/>
        </w:rPr>
        <w:t xml:space="preserve">The Discussion section must interpret the results obtained in the context of the previously formulated working hypotheses, explicitly stating whether they were confirmed, rejected, or partially supported. The authors should compare their findings with the results of similar prior studies, highlighting the similarities, differences, and possible reasons for them. The discussion must place the results in the broadest possible scientific and practical context, indicating their theoretical and/or applied significance beyond the scope of the </w:t>
      </w:r>
      <w:r w:rsidRPr="00FD75CD">
        <w:rPr>
          <w:lang w:val="en-US"/>
        </w:rPr>
        <w:lastRenderedPageBreak/>
        <w:t>specific study. The authors must acknowledge the limitations of the study (e.g., sample size, methodological assumptions, scope of applicability), without this diminishing the value of the contribution. The section should outline specific directions for future research that follow logically from the established findings or the identified limitations. The analysis must remain grounded in the data; any interpretations beyond the scope of the results should be clearly identified as speculative.</w:t>
      </w:r>
    </w:p>
    <w:p w14:paraId="0B691258" w14:textId="77777777" w:rsidR="00FD75CD" w:rsidRPr="00FD75CD" w:rsidRDefault="00FD75CD" w:rsidP="00FD75CD">
      <w:pPr>
        <w:rPr>
          <w:lang w:val="en-US"/>
        </w:rPr>
      </w:pPr>
    </w:p>
    <w:p w14:paraId="61ABFCA1" w14:textId="77777777" w:rsidR="00FD75CD" w:rsidRDefault="00FD75CD" w:rsidP="00FD75CD">
      <w:pPr>
        <w:pStyle w:val="Heading1"/>
        <w:rPr>
          <w:lang w:val="en-US"/>
        </w:rPr>
      </w:pPr>
      <w:r w:rsidRPr="00FD75CD">
        <w:rPr>
          <w:lang w:val="en-US"/>
        </w:rPr>
        <w:t>6. Conclusion</w:t>
      </w:r>
    </w:p>
    <w:p w14:paraId="3BE37F4A" w14:textId="6289F5EA" w:rsidR="00B85055" w:rsidRPr="00A17F04" w:rsidRDefault="00FD75CD" w:rsidP="00FD75CD">
      <w:pPr>
        <w:rPr>
          <w:lang w:val="en-US"/>
        </w:rPr>
      </w:pPr>
      <w:r w:rsidRPr="00FD75CD">
        <w:rPr>
          <w:lang w:val="en-US"/>
        </w:rPr>
        <w:t>The Conclusion section must summarize the most essential findings of the study in a brief and clear form, without literally repeating the text of the abstract. It should briefly state whether the study's aims, as set out in the Introduction, were met, without re-examining each individual hypothesis, which is the subject of the “Discussion” section. The conclusion must not introduce new data, results, or arguments that have not been presented and discussed earlier in the article. The authors may briefly note the practical or scientific significance of the contribution, as well as any limitations, insofar as these have not been exhaustively addressed in the “Discussion” section. The section should end with a brief outline of the practical application of the results. The conclusion must be self-contained and present a clear, unambiguous takeaway from the entire study.</w:t>
      </w:r>
    </w:p>
    <w:p w14:paraId="219707F6" w14:textId="77777777" w:rsidR="003B5927" w:rsidRPr="00A17F04" w:rsidRDefault="003B5927" w:rsidP="006503F1">
      <w:pPr>
        <w:pStyle w:val="Heading1"/>
        <w:rPr>
          <w:lang w:val="en-US"/>
        </w:rPr>
      </w:pPr>
      <w:r w:rsidRPr="00A17F04">
        <w:rPr>
          <w:lang w:val="en-US"/>
        </w:rPr>
        <w:t>Heading</w:t>
      </w:r>
    </w:p>
    <w:p w14:paraId="3A19262F" w14:textId="13FDF348" w:rsidR="003B5927" w:rsidRPr="00A17F04" w:rsidRDefault="00B85055" w:rsidP="006503F1">
      <w:pPr>
        <w:rPr>
          <w:lang w:val="en-US"/>
        </w:rPr>
      </w:pPr>
      <w:r w:rsidRPr="00A17F04">
        <w:rPr>
          <w:lang w:val="en-US"/>
        </w:rPr>
        <w:t xml:space="preserve">Headings are not separated by blank lines and are formatted in Times New Roman, 12 pt., bold, alignment: justified, line spacing: </w:t>
      </w:r>
      <w:r w:rsidR="006503F1" w:rsidRPr="00A17F04">
        <w:rPr>
          <w:lang w:val="en-US"/>
        </w:rPr>
        <w:t>single</w:t>
      </w:r>
      <w:r w:rsidRPr="00A17F04">
        <w:rPr>
          <w:lang w:val="en-US"/>
        </w:rPr>
        <w:t>, special: first line, by: 1,25 cm</w:t>
      </w:r>
      <w:r w:rsidR="006503F1" w:rsidRPr="00A17F04">
        <w:rPr>
          <w:lang w:val="en-US"/>
        </w:rPr>
        <w:t>, spacing before: 12 pt</w:t>
      </w:r>
      <w:r w:rsidRPr="00A17F04">
        <w:rPr>
          <w:lang w:val="en-US"/>
        </w:rPr>
        <w:t>.</w:t>
      </w:r>
      <w:r w:rsidR="006503F1" w:rsidRPr="00A17F04">
        <w:rPr>
          <w:lang w:val="en-US"/>
        </w:rPr>
        <w:t xml:space="preserve"> (Style Heading 1).</w:t>
      </w:r>
    </w:p>
    <w:p w14:paraId="71DAAD4A" w14:textId="337A79B7" w:rsidR="00B85055" w:rsidRPr="00A17F04" w:rsidRDefault="00B85055" w:rsidP="006503F1">
      <w:pPr>
        <w:rPr>
          <w:lang w:val="en-US"/>
        </w:rPr>
      </w:pPr>
      <w:r w:rsidRPr="00A17F04">
        <w:rPr>
          <w:lang w:val="en-US"/>
        </w:rPr>
        <w:t xml:space="preserve">Subheadings are not separated by blank lines and are formatted in Times New Roman, 12 pt., bold-italic, alignment: justified, line spacing: </w:t>
      </w:r>
      <w:r w:rsidR="006503F1" w:rsidRPr="00A17F04">
        <w:rPr>
          <w:lang w:val="en-US"/>
        </w:rPr>
        <w:t>single</w:t>
      </w:r>
      <w:r w:rsidRPr="00A17F04">
        <w:rPr>
          <w:lang w:val="en-US"/>
        </w:rPr>
        <w:t>, special: first line, by: 1,25 cm</w:t>
      </w:r>
      <w:r w:rsidR="006503F1" w:rsidRPr="00A17F04">
        <w:rPr>
          <w:lang w:val="en-US"/>
        </w:rPr>
        <w:t>, spacing before: 6 pt</w:t>
      </w:r>
      <w:r w:rsidRPr="00A17F04">
        <w:rPr>
          <w:lang w:val="en-US"/>
        </w:rPr>
        <w:t>.</w:t>
      </w:r>
      <w:r w:rsidR="006503F1" w:rsidRPr="00A17F04">
        <w:rPr>
          <w:lang w:val="en-US"/>
        </w:rPr>
        <w:t xml:space="preserve"> (Style Heading 2).</w:t>
      </w:r>
    </w:p>
    <w:p w14:paraId="6D36F660" w14:textId="24BB8CD9" w:rsidR="00827D01" w:rsidRPr="00A17F04" w:rsidRDefault="00827D01" w:rsidP="006503F1">
      <w:pPr>
        <w:rPr>
          <w:lang w:val="en-US"/>
        </w:rPr>
      </w:pPr>
      <w:r w:rsidRPr="00A17F04">
        <w:rPr>
          <w:lang w:val="en-US"/>
        </w:rPr>
        <w:t xml:space="preserve">Tables and figures are numbered in consecutive Arabic numbers. </w:t>
      </w:r>
      <w:r w:rsidR="00C62343" w:rsidRPr="00C62343">
        <w:rPr>
          <w:lang w:val="en-US"/>
        </w:rPr>
        <w:t>All tables and figures must be referred to in the main text.</w:t>
      </w:r>
    </w:p>
    <w:p w14:paraId="7096C2DF" w14:textId="77777777" w:rsidR="00827D01" w:rsidRPr="00A17F04" w:rsidRDefault="00827D01" w:rsidP="006503F1">
      <w:pPr>
        <w:pStyle w:val="Caption"/>
        <w:rPr>
          <w:lang w:val="en-US"/>
        </w:rPr>
      </w:pPr>
      <w:r w:rsidRPr="00A17F04">
        <w:rPr>
          <w:lang w:val="en-US"/>
        </w:rPr>
        <w:t>Table</w:t>
      </w:r>
      <w:r w:rsidRPr="00A17F04">
        <w:t xml:space="preserve"> 1. </w:t>
      </w:r>
      <w:r w:rsidRPr="00A17F04">
        <w:rPr>
          <w:lang w:val="en-US"/>
        </w:rPr>
        <w:t>Name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29"/>
        <w:gridCol w:w="1911"/>
        <w:gridCol w:w="1911"/>
      </w:tblGrid>
      <w:tr w:rsidR="00827D01" w:rsidRPr="00A17F04" w14:paraId="71D2D1D8" w14:textId="77777777" w:rsidTr="0026111C">
        <w:trPr>
          <w:jc w:val="center"/>
        </w:trPr>
        <w:tc>
          <w:tcPr>
            <w:tcW w:w="1838" w:type="dxa"/>
            <w:vAlign w:val="center"/>
          </w:tcPr>
          <w:p w14:paraId="62BEEAE8" w14:textId="77777777" w:rsidR="00827D01" w:rsidRPr="00A17F04" w:rsidRDefault="00827D01" w:rsidP="006503F1">
            <w:pPr>
              <w:pStyle w:val="Tabletext"/>
            </w:pPr>
          </w:p>
        </w:tc>
        <w:tc>
          <w:tcPr>
            <w:tcW w:w="1929" w:type="dxa"/>
            <w:vAlign w:val="center"/>
          </w:tcPr>
          <w:p w14:paraId="5146B6E6" w14:textId="77777777" w:rsidR="00827D01" w:rsidRPr="00A17F04" w:rsidRDefault="00827D01" w:rsidP="006503F1">
            <w:pPr>
              <w:pStyle w:val="Tabletext"/>
            </w:pPr>
            <w:r w:rsidRPr="00A17F04">
              <w:t>Indicator 1</w:t>
            </w:r>
          </w:p>
        </w:tc>
        <w:tc>
          <w:tcPr>
            <w:tcW w:w="1911" w:type="dxa"/>
          </w:tcPr>
          <w:p w14:paraId="20E36F9F" w14:textId="77777777" w:rsidR="00827D01" w:rsidRPr="00A17F04" w:rsidRDefault="00827D01" w:rsidP="006503F1">
            <w:pPr>
              <w:pStyle w:val="Tabletext"/>
            </w:pPr>
            <w:r w:rsidRPr="00A17F04">
              <w:t>Indicator 2</w:t>
            </w:r>
          </w:p>
        </w:tc>
        <w:tc>
          <w:tcPr>
            <w:tcW w:w="1911" w:type="dxa"/>
            <w:vAlign w:val="center"/>
          </w:tcPr>
          <w:p w14:paraId="503DE6F9" w14:textId="77777777" w:rsidR="00827D01" w:rsidRPr="00A17F04" w:rsidRDefault="00827D01" w:rsidP="006503F1">
            <w:pPr>
              <w:pStyle w:val="Tabletext"/>
            </w:pPr>
            <w:r w:rsidRPr="00A17F04">
              <w:t>Indicator 3</w:t>
            </w:r>
          </w:p>
        </w:tc>
      </w:tr>
      <w:tr w:rsidR="00827D01" w:rsidRPr="00A17F04" w14:paraId="7FF3D2A9" w14:textId="77777777" w:rsidTr="0026111C">
        <w:trPr>
          <w:jc w:val="center"/>
        </w:trPr>
        <w:tc>
          <w:tcPr>
            <w:tcW w:w="1838" w:type="dxa"/>
          </w:tcPr>
          <w:p w14:paraId="3FC9412E" w14:textId="77777777" w:rsidR="00827D01" w:rsidRPr="00A17F04" w:rsidRDefault="00827D01" w:rsidP="006503F1">
            <w:pPr>
              <w:pStyle w:val="Tabletext"/>
            </w:pPr>
            <w:r w:rsidRPr="00A17F04">
              <w:t>Value 1</w:t>
            </w:r>
          </w:p>
        </w:tc>
        <w:tc>
          <w:tcPr>
            <w:tcW w:w="1929" w:type="dxa"/>
          </w:tcPr>
          <w:p w14:paraId="26D66957" w14:textId="77777777" w:rsidR="00827D01" w:rsidRPr="00A17F04" w:rsidRDefault="00827D01" w:rsidP="006503F1">
            <w:pPr>
              <w:pStyle w:val="Tabletext"/>
            </w:pPr>
            <w:r w:rsidRPr="00A17F04">
              <w:t>1</w:t>
            </w:r>
          </w:p>
        </w:tc>
        <w:tc>
          <w:tcPr>
            <w:tcW w:w="1911" w:type="dxa"/>
          </w:tcPr>
          <w:p w14:paraId="0A93EA1A" w14:textId="77777777" w:rsidR="00827D01" w:rsidRPr="00A17F04" w:rsidRDefault="00827D01" w:rsidP="006503F1">
            <w:pPr>
              <w:pStyle w:val="Tabletext"/>
            </w:pPr>
            <w:r w:rsidRPr="00A17F04">
              <w:t>3</w:t>
            </w:r>
          </w:p>
        </w:tc>
        <w:tc>
          <w:tcPr>
            <w:tcW w:w="1911" w:type="dxa"/>
          </w:tcPr>
          <w:p w14:paraId="6788A376" w14:textId="77777777" w:rsidR="00827D01" w:rsidRPr="00A17F04" w:rsidRDefault="00827D01" w:rsidP="006503F1">
            <w:pPr>
              <w:pStyle w:val="Tabletext"/>
            </w:pPr>
            <w:r w:rsidRPr="00A17F04">
              <w:t>5</w:t>
            </w:r>
          </w:p>
        </w:tc>
      </w:tr>
      <w:tr w:rsidR="00827D01" w:rsidRPr="00A17F04" w14:paraId="252FCB1B" w14:textId="77777777" w:rsidTr="0026111C">
        <w:trPr>
          <w:jc w:val="center"/>
        </w:trPr>
        <w:tc>
          <w:tcPr>
            <w:tcW w:w="1838" w:type="dxa"/>
          </w:tcPr>
          <w:p w14:paraId="47E593B5" w14:textId="77777777" w:rsidR="00827D01" w:rsidRPr="00A17F04" w:rsidRDefault="00827D01" w:rsidP="006503F1">
            <w:pPr>
              <w:pStyle w:val="Tabletext"/>
            </w:pPr>
            <w:r w:rsidRPr="00A17F04">
              <w:t>Value 2</w:t>
            </w:r>
          </w:p>
        </w:tc>
        <w:tc>
          <w:tcPr>
            <w:tcW w:w="1929" w:type="dxa"/>
          </w:tcPr>
          <w:p w14:paraId="4D605966" w14:textId="77777777" w:rsidR="00827D01" w:rsidRPr="00A17F04" w:rsidRDefault="00827D01" w:rsidP="006503F1">
            <w:pPr>
              <w:pStyle w:val="Tabletext"/>
            </w:pPr>
            <w:r w:rsidRPr="00A17F04">
              <w:t>2</w:t>
            </w:r>
          </w:p>
        </w:tc>
        <w:tc>
          <w:tcPr>
            <w:tcW w:w="1911" w:type="dxa"/>
          </w:tcPr>
          <w:p w14:paraId="0452854F" w14:textId="77777777" w:rsidR="00827D01" w:rsidRPr="00A17F04" w:rsidRDefault="00827D01" w:rsidP="006503F1">
            <w:pPr>
              <w:pStyle w:val="Tabletext"/>
            </w:pPr>
            <w:r w:rsidRPr="00A17F04">
              <w:t>4</w:t>
            </w:r>
          </w:p>
        </w:tc>
        <w:tc>
          <w:tcPr>
            <w:tcW w:w="1911" w:type="dxa"/>
          </w:tcPr>
          <w:p w14:paraId="6CD0E6B6" w14:textId="77777777" w:rsidR="00827D01" w:rsidRPr="00A17F04" w:rsidRDefault="00827D01" w:rsidP="006503F1">
            <w:pPr>
              <w:pStyle w:val="Tabletext"/>
            </w:pPr>
            <w:r w:rsidRPr="00A17F04">
              <w:t>6</w:t>
            </w:r>
          </w:p>
        </w:tc>
      </w:tr>
    </w:tbl>
    <w:p w14:paraId="358F8F5E" w14:textId="77777777" w:rsidR="00827D01" w:rsidRPr="00A17F04" w:rsidRDefault="00827D01" w:rsidP="006D230C">
      <w:pPr>
        <w:pStyle w:val="Source"/>
      </w:pPr>
      <w:r w:rsidRPr="00A17F04">
        <w:t>Source: source.</w:t>
      </w:r>
    </w:p>
    <w:p w14:paraId="5F7BEAB4" w14:textId="2CA3EFBC" w:rsidR="00827D01" w:rsidRPr="00A17F04" w:rsidRDefault="00827D01" w:rsidP="006503F1">
      <w:pPr>
        <w:rPr>
          <w:lang w:val="en-US"/>
        </w:rPr>
      </w:pPr>
      <w:r w:rsidRPr="00A17F04">
        <w:rPr>
          <w:lang w:val="en-US"/>
        </w:rPr>
        <w:t>The number and title of the tables and figures are given above them, with font Times New Roman, 1</w:t>
      </w:r>
      <w:r w:rsidR="0015420A">
        <w:rPr>
          <w:lang w:val="en-US"/>
        </w:rPr>
        <w:t>1</w:t>
      </w:r>
      <w:r w:rsidRPr="00A17F04">
        <w:rPr>
          <w:lang w:val="en-US"/>
        </w:rPr>
        <w:t xml:space="preserve"> pt. (normal), alignment: centered, line spacing: </w:t>
      </w:r>
      <w:r w:rsidR="006503F1" w:rsidRPr="00A17F04">
        <w:rPr>
          <w:lang w:val="en-US"/>
        </w:rPr>
        <w:t>single</w:t>
      </w:r>
      <w:r w:rsidRPr="00A17F04">
        <w:rPr>
          <w:lang w:val="en-US"/>
        </w:rPr>
        <w:t xml:space="preserve">, </w:t>
      </w:r>
      <w:r w:rsidR="006503F1" w:rsidRPr="00A17F04">
        <w:rPr>
          <w:lang w:val="en-US"/>
        </w:rPr>
        <w:t xml:space="preserve">spacing </w:t>
      </w:r>
      <w:r w:rsidRPr="00A17F04">
        <w:rPr>
          <w:lang w:val="en-US"/>
        </w:rPr>
        <w:t xml:space="preserve">before: </w:t>
      </w:r>
      <w:r w:rsidR="006503F1" w:rsidRPr="00A17F04">
        <w:rPr>
          <w:lang w:val="en-US"/>
        </w:rPr>
        <w:t>6</w:t>
      </w:r>
      <w:r w:rsidRPr="00A17F04">
        <w:rPr>
          <w:lang w:val="en-US"/>
        </w:rPr>
        <w:t xml:space="preserve"> pt. </w:t>
      </w:r>
      <w:r w:rsidR="006503F1" w:rsidRPr="00A17F04">
        <w:rPr>
          <w:lang w:val="en-US"/>
        </w:rPr>
        <w:t>(Style Caption).</w:t>
      </w:r>
    </w:p>
    <w:p w14:paraId="07C63E0B" w14:textId="17DF4798" w:rsidR="0015420A" w:rsidRDefault="00827D01" w:rsidP="006503F1">
      <w:pPr>
        <w:rPr>
          <w:lang w:val="en-US"/>
        </w:rPr>
      </w:pPr>
      <w:r w:rsidRPr="00A17F04">
        <w:rPr>
          <w:lang w:val="en-US"/>
        </w:rPr>
        <w:t>The source for tables and figures must be indicated below them with font Times New Roman, 1</w:t>
      </w:r>
      <w:r w:rsidR="0015420A">
        <w:rPr>
          <w:lang w:val="en-US"/>
        </w:rPr>
        <w:t>0</w:t>
      </w:r>
      <w:r w:rsidRPr="00A17F04">
        <w:rPr>
          <w:lang w:val="en-US"/>
        </w:rPr>
        <w:t xml:space="preserve"> pt. (normal), line spacing: </w:t>
      </w:r>
      <w:r w:rsidR="006503F1" w:rsidRPr="00A17F04">
        <w:rPr>
          <w:lang w:val="en-US"/>
        </w:rPr>
        <w:t>single</w:t>
      </w:r>
      <w:r w:rsidRPr="00A17F04">
        <w:rPr>
          <w:lang w:val="en-US"/>
        </w:rPr>
        <w:t xml:space="preserve">, special: first line, by: 1,25 cm, </w:t>
      </w:r>
      <w:r w:rsidR="006503F1" w:rsidRPr="00A17F04">
        <w:rPr>
          <w:lang w:val="en-US"/>
        </w:rPr>
        <w:t xml:space="preserve">spacing </w:t>
      </w:r>
      <w:r w:rsidRPr="00A17F04">
        <w:rPr>
          <w:lang w:val="en-US"/>
        </w:rPr>
        <w:t>after: 6 pt.</w:t>
      </w:r>
      <w:r w:rsidR="006503F1" w:rsidRPr="00A17F04">
        <w:rPr>
          <w:lang w:val="en-US"/>
        </w:rPr>
        <w:t xml:space="preserve"> (Style </w:t>
      </w:r>
      <w:r w:rsidR="006D230C" w:rsidRPr="00A17F04">
        <w:rPr>
          <w:lang w:val="en-US"/>
        </w:rPr>
        <w:t>Source</w:t>
      </w:r>
      <w:r w:rsidR="006503F1" w:rsidRPr="00A17F04">
        <w:rPr>
          <w:lang w:val="en-US"/>
        </w:rPr>
        <w:t>).</w:t>
      </w:r>
      <w:r w:rsidR="0015420A">
        <w:rPr>
          <w:lang w:val="en-US"/>
        </w:rPr>
        <w:t xml:space="preserve"> </w:t>
      </w:r>
      <w:r w:rsidR="00C62343" w:rsidRPr="00C62343">
        <w:rPr>
          <w:lang w:val="en-US"/>
        </w:rPr>
        <w:t>Authors are responsible for obtaining permission to reproduce copyrighted material where necessary.</w:t>
      </w:r>
    </w:p>
    <w:p w14:paraId="5F28D47D" w14:textId="231C17B5" w:rsidR="006503F1" w:rsidRPr="00A17F04" w:rsidRDefault="006503F1" w:rsidP="006503F1">
      <w:pPr>
        <w:rPr>
          <w:lang w:val="en-US"/>
        </w:rPr>
      </w:pPr>
      <w:r w:rsidRPr="00A17F04">
        <w:rPr>
          <w:lang w:val="en-US"/>
        </w:rPr>
        <w:t>If there are notes to tables and figures they are given before the source, with the same formatting.</w:t>
      </w:r>
    </w:p>
    <w:p w14:paraId="6EC62941" w14:textId="77777777" w:rsidR="00827D01" w:rsidRPr="00A17F04" w:rsidRDefault="00827D01" w:rsidP="006503F1">
      <w:pPr>
        <w:pStyle w:val="Heading2"/>
        <w:rPr>
          <w:lang w:val="en-US"/>
        </w:rPr>
      </w:pPr>
      <w:r w:rsidRPr="00A17F04">
        <w:rPr>
          <w:lang w:val="en-US"/>
        </w:rPr>
        <w:t>Subheading</w:t>
      </w:r>
    </w:p>
    <w:p w14:paraId="4329976D" w14:textId="77777777" w:rsidR="00827D01" w:rsidRPr="00A17F04" w:rsidRDefault="00827D01" w:rsidP="006503F1">
      <w:pPr>
        <w:spacing w:before="120" w:after="120"/>
        <w:ind w:firstLine="0"/>
        <w:jc w:val="center"/>
        <w:rPr>
          <w:i/>
        </w:rPr>
      </w:pPr>
      <w:r w:rsidRPr="00A17F04">
        <w:rPr>
          <w:i/>
          <w:lang w:val="en-US"/>
        </w:rPr>
        <w:t>x = a + b</w:t>
      </w:r>
      <w:r w:rsidRPr="00A17F04">
        <w:rPr>
          <w:i/>
          <w:vertAlign w:val="subscript"/>
          <w:lang w:val="en-US"/>
        </w:rPr>
        <w:t>n</w:t>
      </w:r>
      <w:r w:rsidRPr="00A17F04">
        <w:rPr>
          <w:i/>
          <w:lang w:val="en-US"/>
        </w:rPr>
        <w:t>*c</w:t>
      </w:r>
      <w:r w:rsidRPr="00A17F04">
        <w:rPr>
          <w:i/>
          <w:vertAlign w:val="subscript"/>
          <w:lang w:val="en-US"/>
        </w:rPr>
        <w:t>t-1</w:t>
      </w:r>
      <w:r w:rsidRPr="00A17F04">
        <w:rPr>
          <w:i/>
          <w:lang w:val="en-US"/>
        </w:rPr>
        <w:t xml:space="preserve"> </w:t>
      </w:r>
      <w:r w:rsidRPr="00A17F04">
        <w:rPr>
          <w:i/>
          <w:lang w:val="en-US"/>
        </w:rPr>
        <w:tab/>
      </w:r>
      <w:r w:rsidRPr="00A17F04">
        <w:t>(1)</w:t>
      </w:r>
    </w:p>
    <w:p w14:paraId="2DA31155" w14:textId="227FF36F" w:rsidR="00827D01" w:rsidRPr="00A17F04" w:rsidRDefault="00827D01" w:rsidP="006D230C">
      <w:pPr>
        <w:rPr>
          <w:lang w:val="en-US"/>
        </w:rPr>
      </w:pPr>
      <w:r w:rsidRPr="00A17F04">
        <w:rPr>
          <w:lang w:val="en-US"/>
        </w:rPr>
        <w:t>Formulae are numbered on the right with Arabic numerals in parentheses and are formatted with font Times New Roman, 1</w:t>
      </w:r>
      <w:r w:rsidR="0015420A">
        <w:rPr>
          <w:lang w:val="en-US"/>
        </w:rPr>
        <w:t>1</w:t>
      </w:r>
      <w:r w:rsidRPr="00A17F04">
        <w:rPr>
          <w:lang w:val="en-US"/>
        </w:rPr>
        <w:t xml:space="preserve"> pt., italic, alignment: centered, line spacing: </w:t>
      </w:r>
      <w:r w:rsidR="006D230C" w:rsidRPr="00A17F04">
        <w:rPr>
          <w:lang w:val="en-US"/>
        </w:rPr>
        <w:t>single</w:t>
      </w:r>
      <w:r w:rsidRPr="00A17F04">
        <w:rPr>
          <w:lang w:val="en-US"/>
        </w:rPr>
        <w:t>, before: 6 pt., after: 6 pt.</w:t>
      </w:r>
    </w:p>
    <w:p w14:paraId="63DCB076" w14:textId="77777777" w:rsidR="00C66AEF" w:rsidRPr="00A17F04" w:rsidRDefault="00C66AEF" w:rsidP="006503F1">
      <w:pPr>
        <w:pStyle w:val="Caption"/>
        <w:rPr>
          <w:lang w:val="en-US"/>
        </w:rPr>
      </w:pPr>
      <w:r w:rsidRPr="00A17F04">
        <w:rPr>
          <w:lang w:val="en-US"/>
        </w:rPr>
        <w:t>Figure</w:t>
      </w:r>
      <w:r w:rsidRPr="00A17F04">
        <w:t xml:space="preserve"> 1. </w:t>
      </w:r>
      <w:r w:rsidRPr="00A17F04">
        <w:rPr>
          <w:lang w:val="en-US"/>
        </w:rPr>
        <w:t>Name</w:t>
      </w:r>
    </w:p>
    <w:p w14:paraId="246A7CC1" w14:textId="77777777" w:rsidR="00C66AEF" w:rsidRPr="00A17F04" w:rsidRDefault="00C66AEF" w:rsidP="006503F1">
      <w:pPr>
        <w:ind w:firstLine="0"/>
        <w:jc w:val="center"/>
      </w:pPr>
      <w:r w:rsidRPr="00A17F04">
        <w:rPr>
          <w:noProof/>
          <w:lang w:val="en-US"/>
        </w:rPr>
        <w:lastRenderedPageBreak/>
        <w:drawing>
          <wp:inline distT="0" distB="0" distL="0" distR="0" wp14:anchorId="037DF7EB" wp14:editId="129CA374">
            <wp:extent cx="4572000" cy="21240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0C272" w14:textId="77777777" w:rsidR="00C66AEF" w:rsidRPr="00A17F04" w:rsidRDefault="00C66AEF" w:rsidP="006D230C">
      <w:pPr>
        <w:pStyle w:val="Source"/>
      </w:pPr>
      <w:r w:rsidRPr="00A17F04">
        <w:t>Source: source.</w:t>
      </w:r>
    </w:p>
    <w:p w14:paraId="63704A15" w14:textId="50605B14" w:rsidR="00B85055" w:rsidRDefault="00B85055" w:rsidP="006D230C">
      <w:pPr>
        <w:rPr>
          <w:lang w:val="en-US"/>
        </w:rPr>
      </w:pPr>
      <w:r w:rsidRPr="00A17F04">
        <w:rPr>
          <w:lang w:val="en-US"/>
        </w:rPr>
        <w:t>Footnotes are only allowed as an exception to give an explanation of the main text. They should be footnotes, numbered consecutively in Arabic numerals and formatted with font Times New Roman, 10 pt. (normal), alignment: justified, line spacing: single</w:t>
      </w:r>
      <w:r w:rsidR="006D230C" w:rsidRPr="00A17F04">
        <w:rPr>
          <w:lang w:val="en-US"/>
        </w:rPr>
        <w:t xml:space="preserve"> </w:t>
      </w:r>
      <w:r w:rsidR="006D230C" w:rsidRPr="00A17F04">
        <w:t>(Style Footnote)</w:t>
      </w:r>
      <w:r w:rsidRPr="00A17F04">
        <w:rPr>
          <w:lang w:val="en-US"/>
        </w:rPr>
        <w:t>.</w:t>
      </w:r>
    </w:p>
    <w:p w14:paraId="4BCA41BF" w14:textId="77777777" w:rsidR="0015420A" w:rsidRDefault="0015420A" w:rsidP="0015420A">
      <w:r>
        <w:rPr>
          <w:lang w:val="en-US"/>
        </w:rPr>
        <w:t xml:space="preserve">Numbered lists should use automatic numbering. </w:t>
      </w:r>
      <w:r w:rsidRPr="0015420A">
        <w:t>They are formatted with</w:t>
      </w:r>
      <w:r>
        <w:t>:</w:t>
      </w:r>
      <w:r w:rsidRPr="0015420A">
        <w:t xml:space="preserve"> </w:t>
      </w:r>
    </w:p>
    <w:p w14:paraId="74147EAC" w14:textId="4BC705D0" w:rsidR="0015420A" w:rsidRDefault="0015420A" w:rsidP="0015420A">
      <w:pPr>
        <w:pStyle w:val="Numberedlist"/>
      </w:pPr>
      <w:r w:rsidRPr="0015420A">
        <w:t>font Times New Roman, 1</w:t>
      </w:r>
      <w:r>
        <w:t>1</w:t>
      </w:r>
      <w:r w:rsidRPr="0015420A">
        <w:t xml:space="preserve"> pt. (normal), </w:t>
      </w:r>
    </w:p>
    <w:p w14:paraId="684E067F" w14:textId="1BC025E1" w:rsidR="0015420A" w:rsidRDefault="0015420A" w:rsidP="0015420A">
      <w:pPr>
        <w:pStyle w:val="Numberedlist"/>
      </w:pPr>
      <w:r w:rsidRPr="0015420A">
        <w:t xml:space="preserve">alignment: justified, line spacing: single, </w:t>
      </w:r>
      <w:r>
        <w:t xml:space="preserve">indentation: left – 0,63 cm </w:t>
      </w:r>
    </w:p>
    <w:p w14:paraId="7D832C2F" w14:textId="039E3B1A" w:rsidR="0015420A" w:rsidRDefault="0015420A" w:rsidP="0015420A">
      <w:pPr>
        <w:pStyle w:val="Numberedlist"/>
      </w:pPr>
      <w:r w:rsidRPr="0015420A">
        <w:t xml:space="preserve"> (Style Numbered)</w:t>
      </w:r>
    </w:p>
    <w:p w14:paraId="27ADDBB3" w14:textId="77777777" w:rsidR="0015420A" w:rsidRPr="0015420A" w:rsidRDefault="0015420A" w:rsidP="0015420A">
      <w:r>
        <w:rPr>
          <w:lang w:val="en-US"/>
        </w:rPr>
        <w:t xml:space="preserve">Bulleted lists should use automatic bulleting. </w:t>
      </w:r>
      <w:r w:rsidRPr="0015420A">
        <w:t>They are formatted with</w:t>
      </w:r>
      <w:r>
        <w:rPr>
          <w:lang w:val="en-US"/>
        </w:rPr>
        <w:t>:</w:t>
      </w:r>
    </w:p>
    <w:p w14:paraId="76E9664A" w14:textId="2D0DF09B" w:rsidR="0015420A" w:rsidRDefault="0015420A" w:rsidP="0015420A">
      <w:pPr>
        <w:pStyle w:val="ListParagraph"/>
        <w:numPr>
          <w:ilvl w:val="0"/>
          <w:numId w:val="11"/>
        </w:numPr>
      </w:pPr>
      <w:r w:rsidRPr="0015420A">
        <w:t>font Times New Roman, 1</w:t>
      </w:r>
      <w:r>
        <w:rPr>
          <w:lang w:val="en-US"/>
        </w:rPr>
        <w:t>1</w:t>
      </w:r>
      <w:r w:rsidRPr="0015420A">
        <w:t xml:space="preserve"> pt. (normal), </w:t>
      </w:r>
    </w:p>
    <w:p w14:paraId="51D8C22E" w14:textId="77777777" w:rsidR="0015420A" w:rsidRDefault="0015420A" w:rsidP="0015420A">
      <w:pPr>
        <w:pStyle w:val="ListParagraph"/>
        <w:numPr>
          <w:ilvl w:val="0"/>
          <w:numId w:val="11"/>
        </w:numPr>
      </w:pPr>
      <w:r w:rsidRPr="0015420A">
        <w:t xml:space="preserve">alignment: justified, line spacing: single, </w:t>
      </w:r>
      <w:r>
        <w:t xml:space="preserve">indentation: left – 0,63 cm </w:t>
      </w:r>
      <w:r w:rsidRPr="0015420A">
        <w:t xml:space="preserve"> </w:t>
      </w:r>
    </w:p>
    <w:p w14:paraId="11B65E06" w14:textId="069D0BC2" w:rsidR="0015420A" w:rsidRDefault="0015420A" w:rsidP="0015420A">
      <w:pPr>
        <w:pStyle w:val="ListParagraph"/>
        <w:numPr>
          <w:ilvl w:val="0"/>
          <w:numId w:val="11"/>
        </w:numPr>
      </w:pPr>
      <w:r w:rsidRPr="0015420A">
        <w:t xml:space="preserve">(Style </w:t>
      </w:r>
      <w:r>
        <w:t>Bulleted</w:t>
      </w:r>
      <w:r w:rsidRPr="0015420A">
        <w:t>)</w:t>
      </w:r>
    </w:p>
    <w:p w14:paraId="00DF1B66" w14:textId="77777777" w:rsidR="00B374E6" w:rsidRPr="00A17F04" w:rsidRDefault="003B5927" w:rsidP="00594038">
      <w:pPr>
        <w:pStyle w:val="Heading1"/>
        <w:rPr>
          <w:lang w:val="en-US"/>
        </w:rPr>
      </w:pPr>
      <w:r w:rsidRPr="00A17F04">
        <w:rPr>
          <w:lang w:val="en-US"/>
        </w:rPr>
        <w:t>References</w:t>
      </w:r>
    </w:p>
    <w:p w14:paraId="24B56A44" w14:textId="78A93876" w:rsidR="001151E4" w:rsidRPr="000A6931" w:rsidRDefault="00B85055" w:rsidP="006503F1">
      <w:pPr>
        <w:contextualSpacing/>
      </w:pPr>
      <w:r w:rsidRPr="00A17F04">
        <w:rPr>
          <w:lang w:val="en-US"/>
        </w:rPr>
        <w:t xml:space="preserve"> </w:t>
      </w:r>
      <w:r w:rsidR="00962B75" w:rsidRPr="00962B75">
        <w:rPr>
          <w:lang w:val="en-US"/>
        </w:rPr>
        <w:t xml:space="preserve">In-text citations should follow the </w:t>
      </w:r>
      <w:hyperlink r:id="rId10" w:history="1">
        <w:r w:rsidR="00962B75" w:rsidRPr="000A6931">
          <w:rPr>
            <w:rStyle w:val="Hyperlink"/>
            <w:lang w:val="en-US"/>
          </w:rPr>
          <w:t>APA</w:t>
        </w:r>
        <w:r w:rsidR="00962B75" w:rsidRPr="000A6931">
          <w:rPr>
            <w:rStyle w:val="Hyperlink"/>
          </w:rPr>
          <w:t xml:space="preserve"> </w:t>
        </w:r>
        <w:r w:rsidR="00962B75" w:rsidRPr="000A6931">
          <w:rPr>
            <w:rStyle w:val="Hyperlink"/>
            <w:lang w:val="en-US"/>
          </w:rPr>
          <w:t>Style (7th edition)</w:t>
        </w:r>
      </w:hyperlink>
      <w:r w:rsidR="00962B75" w:rsidRPr="00962B75">
        <w:rPr>
          <w:lang w:val="en-US"/>
        </w:rPr>
        <w:t xml:space="preserve"> author–date system. Footnotes should not be used for bibliographic references.</w:t>
      </w:r>
      <w:r w:rsidR="00962B75">
        <w:t xml:space="preserve"> </w:t>
      </w:r>
      <w:r w:rsidR="000A6931" w:rsidRPr="000A6931">
        <w:rPr>
          <w:lang w:val="en-US"/>
        </w:rPr>
        <w:t>Authors should apply APA 7th edition consistently throughout the manuscript</w:t>
      </w:r>
      <w:r w:rsidR="000A6931">
        <w:t>.</w:t>
      </w:r>
    </w:p>
    <w:p w14:paraId="792CF845" w14:textId="77777777" w:rsidR="00F1409A" w:rsidRPr="00A17F04" w:rsidRDefault="00F1409A" w:rsidP="006503F1">
      <w:pPr>
        <w:contextualSpacing/>
        <w:rPr>
          <w:lang w:val="en-US"/>
        </w:rPr>
      </w:pPr>
    </w:p>
    <w:p w14:paraId="5EBA749A" w14:textId="4DB730A4" w:rsidR="00B85055" w:rsidRPr="00A17F04" w:rsidRDefault="00B85055" w:rsidP="006503F1">
      <w:pPr>
        <w:contextualSpacing/>
      </w:pPr>
      <w:r w:rsidRPr="00A17F04">
        <w:t>The list of references follows the main text. It should not be numbered. The list is entitled “References” formatted as a heading</w:t>
      </w:r>
      <w:r w:rsidR="00594038" w:rsidRPr="00A17F04">
        <w:rPr>
          <w:lang w:val="en-US"/>
        </w:rPr>
        <w:t xml:space="preserve"> (Style Heading 1)</w:t>
      </w:r>
      <w:r w:rsidRPr="00A17F04">
        <w:t xml:space="preserve">. The list itself is formatted </w:t>
      </w:r>
      <w:r w:rsidR="00594038" w:rsidRPr="00A17F04">
        <w:rPr>
          <w:lang w:val="en-US"/>
        </w:rPr>
        <w:t>with font Times New Roman, 12 pt. (normal), alignment: justified, line spacing: single, special: first line, by: 1,25 cm. (Style References)</w:t>
      </w:r>
      <w:r w:rsidRPr="00A17F04">
        <w:t>.</w:t>
      </w:r>
    </w:p>
    <w:p w14:paraId="48DF9C04" w14:textId="77777777" w:rsidR="00F1409A" w:rsidRDefault="00F1409A" w:rsidP="006503F1">
      <w:pPr>
        <w:contextualSpacing/>
      </w:pPr>
    </w:p>
    <w:p w14:paraId="32181B7D" w14:textId="6B8E7598" w:rsidR="00B85055" w:rsidRPr="00A17F04" w:rsidRDefault="00B85055" w:rsidP="006503F1">
      <w:pPr>
        <w:contextualSpacing/>
      </w:pPr>
      <w:r w:rsidRPr="00A17F04">
        <w:t>The list of references should be sorted alphabetically by the surname of authors</w:t>
      </w:r>
      <w:r w:rsidR="000A6931">
        <w:t xml:space="preserve"> </w:t>
      </w:r>
      <w:r w:rsidR="000A6931">
        <w:rPr>
          <w:lang w:val="en-US"/>
        </w:rPr>
        <w:t xml:space="preserve">and should follow the </w:t>
      </w:r>
      <w:hyperlink r:id="rId11" w:history="1">
        <w:r w:rsidR="000A6931" w:rsidRPr="000A6931">
          <w:rPr>
            <w:rStyle w:val="Hyperlink"/>
            <w:lang w:val="en-US"/>
          </w:rPr>
          <w:t>APA</w:t>
        </w:r>
        <w:r w:rsidR="000A6931" w:rsidRPr="000A6931">
          <w:rPr>
            <w:rStyle w:val="Hyperlink"/>
          </w:rPr>
          <w:t xml:space="preserve"> </w:t>
        </w:r>
        <w:r w:rsidR="000A6931" w:rsidRPr="000A6931">
          <w:rPr>
            <w:rStyle w:val="Hyperlink"/>
            <w:lang w:val="en-US"/>
          </w:rPr>
          <w:t>Style (7th edition)</w:t>
        </w:r>
      </w:hyperlink>
      <w:r w:rsidRPr="00A17F04">
        <w:t xml:space="preserve">. The order of publications by one author is marked by the addition of lowercase letters a, b, c, and so forth after the year of publication. </w:t>
      </w:r>
    </w:p>
    <w:p w14:paraId="61E35CFB" w14:textId="5AE9CD51" w:rsidR="00B85055" w:rsidRPr="00A17F04" w:rsidRDefault="00C62343" w:rsidP="006503F1">
      <w:pPr>
        <w:contextualSpacing/>
      </w:pPr>
      <w:r w:rsidRPr="00C62343">
        <w:t>References originally published in Cyrillic should be transliterated into Latin script according to the Bulgarian Transliteration Act. The original Cyrillic reference should then be provided in square brackets</w:t>
      </w:r>
      <w:r w:rsidR="00B85055" w:rsidRPr="00A17F04">
        <w:t xml:space="preserve"> (see the examples bellow). This tool could be used for transliteration: </w:t>
      </w:r>
      <w:hyperlink r:id="rId12" w:history="1">
        <w:r w:rsidR="00B85055" w:rsidRPr="00A17F04">
          <w:rPr>
            <w:rStyle w:val="Hyperlink"/>
          </w:rPr>
          <w:t>https://slovored.com/transliteration/</w:t>
        </w:r>
      </w:hyperlink>
      <w:r w:rsidR="00B85055" w:rsidRPr="00A17F04">
        <w:t>.</w:t>
      </w:r>
    </w:p>
    <w:p w14:paraId="63642C5A" w14:textId="457130E6" w:rsidR="00594038" w:rsidRDefault="00594038" w:rsidP="00594038">
      <w:pPr>
        <w:pStyle w:val="References"/>
        <w:rPr>
          <w:spacing w:val="0"/>
        </w:rPr>
      </w:pPr>
    </w:p>
    <w:p w14:paraId="226DD387" w14:textId="5E38847E" w:rsidR="00F1409A" w:rsidRPr="00A17F04" w:rsidRDefault="00F1409A" w:rsidP="00594038">
      <w:pPr>
        <w:pStyle w:val="References"/>
        <w:rPr>
          <w:spacing w:val="0"/>
        </w:rPr>
      </w:pPr>
      <w:r>
        <w:rPr>
          <w:spacing w:val="0"/>
        </w:rPr>
        <w:t>Examples:</w:t>
      </w:r>
    </w:p>
    <w:p w14:paraId="6A72E977" w14:textId="4C0DD61C" w:rsidR="00B85055" w:rsidRPr="00A17F04" w:rsidRDefault="00B85055" w:rsidP="00594038">
      <w:pPr>
        <w:pStyle w:val="References"/>
        <w:rPr>
          <w:spacing w:val="0"/>
        </w:rPr>
      </w:pPr>
      <w:r w:rsidRPr="00A17F04">
        <w:rPr>
          <w:spacing w:val="0"/>
          <w:u w:val="single"/>
        </w:rPr>
        <w:t>For books</w:t>
      </w:r>
      <w:r w:rsidRPr="00A17F04">
        <w:rPr>
          <w:spacing w:val="0"/>
        </w:rPr>
        <w:t xml:space="preserve">: Author(s), Initial. (Year). </w:t>
      </w:r>
      <w:r w:rsidRPr="00A17F04">
        <w:rPr>
          <w:i/>
          <w:spacing w:val="0"/>
        </w:rPr>
        <w:t>Title.</w:t>
      </w:r>
      <w:r w:rsidRPr="00A17F04">
        <w:rPr>
          <w:spacing w:val="0"/>
        </w:rPr>
        <w:t xml:space="preserve"> Edition number. Publisher. </w:t>
      </w:r>
      <w:r w:rsidR="00C62343">
        <w:rPr>
          <w:spacing w:val="0"/>
        </w:rPr>
        <w:t>DOI (if available)</w:t>
      </w:r>
    </w:p>
    <w:p w14:paraId="557363BB" w14:textId="49DBC597" w:rsidR="00B85055" w:rsidRPr="00A17F04" w:rsidRDefault="00B85055" w:rsidP="00594038">
      <w:pPr>
        <w:pStyle w:val="References"/>
        <w:rPr>
          <w:spacing w:val="0"/>
        </w:rPr>
      </w:pPr>
      <w:r w:rsidRPr="00A17F04">
        <w:rPr>
          <w:spacing w:val="0"/>
        </w:rPr>
        <w:t xml:space="preserve">Porter, M. (1990). </w:t>
      </w:r>
      <w:r w:rsidRPr="00A17F04">
        <w:rPr>
          <w:i/>
          <w:spacing w:val="0"/>
        </w:rPr>
        <w:t xml:space="preserve">The Competitive </w:t>
      </w:r>
      <w:proofErr w:type="spellStart"/>
      <w:r w:rsidRPr="00A17F04">
        <w:rPr>
          <w:i/>
          <w:spacing w:val="0"/>
        </w:rPr>
        <w:t>Аdvantage</w:t>
      </w:r>
      <w:proofErr w:type="spellEnd"/>
      <w:r w:rsidRPr="00A17F04">
        <w:rPr>
          <w:i/>
          <w:spacing w:val="0"/>
        </w:rPr>
        <w:t xml:space="preserve"> of Nations</w:t>
      </w:r>
      <w:r w:rsidRPr="00A17F04">
        <w:rPr>
          <w:spacing w:val="0"/>
        </w:rPr>
        <w:t xml:space="preserve">. The Free Press. </w:t>
      </w:r>
    </w:p>
    <w:p w14:paraId="46C5CD2F" w14:textId="458A5337" w:rsidR="00B85055" w:rsidRPr="00A17F04" w:rsidRDefault="00B85055" w:rsidP="00594038">
      <w:pPr>
        <w:ind w:left="709" w:hanging="709"/>
        <w:contextualSpacing/>
      </w:pPr>
      <w:r w:rsidRPr="00A17F04">
        <w:t>Post, J., Lawrence</w:t>
      </w:r>
      <w:r w:rsidR="00E448AD">
        <w:t xml:space="preserve">р </w:t>
      </w:r>
      <w:r w:rsidR="00E448AD" w:rsidRPr="00A17F04">
        <w:t xml:space="preserve">A. </w:t>
      </w:r>
      <w:r w:rsidR="000A6931">
        <w:rPr>
          <w:lang w:val="en-US"/>
        </w:rPr>
        <w:t>&amp;</w:t>
      </w:r>
      <w:r w:rsidRPr="00A17F04">
        <w:t xml:space="preserve"> Weber</w:t>
      </w:r>
      <w:r w:rsidR="00E448AD">
        <w:t xml:space="preserve">, </w:t>
      </w:r>
      <w:r w:rsidR="00E448AD" w:rsidRPr="00A17F04">
        <w:t>J</w:t>
      </w:r>
      <w:r w:rsidRPr="00A17F04">
        <w:t xml:space="preserve">. </w:t>
      </w:r>
      <w:r w:rsidRPr="00A17F04">
        <w:rPr>
          <w:lang w:val="en-US"/>
        </w:rPr>
        <w:t>(</w:t>
      </w:r>
      <w:r w:rsidRPr="00A17F04">
        <w:t>1999</w:t>
      </w:r>
      <w:r w:rsidRPr="00A17F04">
        <w:rPr>
          <w:lang w:val="en-US"/>
        </w:rPr>
        <w:t>)</w:t>
      </w:r>
      <w:r w:rsidRPr="00A17F04">
        <w:t xml:space="preserve">. </w:t>
      </w:r>
      <w:r w:rsidRPr="00A17F04">
        <w:rPr>
          <w:i/>
        </w:rPr>
        <w:t>Business and Society</w:t>
      </w:r>
      <w:r w:rsidRPr="00A17F04">
        <w:t xml:space="preserve">. 9th ed. Irwin/McGraw – Hill. </w:t>
      </w:r>
    </w:p>
    <w:p w14:paraId="2D5D4C28" w14:textId="748CF8AD" w:rsidR="00B85055" w:rsidRPr="00A17F04" w:rsidRDefault="00B85055" w:rsidP="00594038">
      <w:pPr>
        <w:ind w:left="709" w:hanging="709"/>
        <w:contextualSpacing/>
      </w:pPr>
      <w:r w:rsidRPr="00A17F04">
        <w:rPr>
          <w:lang w:val="de-DE"/>
        </w:rPr>
        <w:t>Georgiev</w:t>
      </w:r>
      <w:r w:rsidRPr="00A17F04">
        <w:t xml:space="preserve">, </w:t>
      </w:r>
      <w:r w:rsidRPr="00A17F04">
        <w:rPr>
          <w:lang w:val="de-DE"/>
        </w:rPr>
        <w:t>I</w:t>
      </w:r>
      <w:r w:rsidRPr="00A17F04">
        <w:t xml:space="preserve">. (1999). </w:t>
      </w:r>
      <w:r w:rsidRPr="00A17F04">
        <w:rPr>
          <w:lang w:val="de-DE"/>
        </w:rPr>
        <w:t>Osnovi na investiraneto. Universitetsko izdatelstvo „Stopanstvo“</w:t>
      </w:r>
      <w:r w:rsidR="00594038" w:rsidRPr="00A17F04">
        <w:rPr>
          <w:lang w:val="de-DE"/>
        </w:rPr>
        <w:t xml:space="preserve">. </w:t>
      </w:r>
      <w:r w:rsidRPr="00A17F04">
        <w:t>[Георгиев, И. (1999). Основи на инвестирането. Университетско издателство „Стопанство“</w:t>
      </w:r>
      <w:r w:rsidRPr="00A17F04">
        <w:rPr>
          <w:lang w:val="de-DE"/>
        </w:rPr>
        <w:t>]</w:t>
      </w:r>
      <w:r w:rsidRPr="00A17F04">
        <w:t xml:space="preserve">. </w:t>
      </w:r>
    </w:p>
    <w:p w14:paraId="6F3F6A54" w14:textId="55CE320E" w:rsidR="00B85055" w:rsidRPr="00A17F04" w:rsidRDefault="00B85055" w:rsidP="00594038">
      <w:pPr>
        <w:pStyle w:val="References"/>
        <w:rPr>
          <w:spacing w:val="0"/>
        </w:rPr>
      </w:pPr>
      <w:r w:rsidRPr="00A17F04">
        <w:rPr>
          <w:spacing w:val="0"/>
          <w:u w:val="single"/>
        </w:rPr>
        <w:t>For</w:t>
      </w:r>
      <w:r w:rsidRPr="00C62343">
        <w:rPr>
          <w:spacing w:val="0"/>
          <w:u w:val="single"/>
          <w:lang w:val="ru-RU"/>
        </w:rPr>
        <w:t xml:space="preserve"> </w:t>
      </w:r>
      <w:r w:rsidRPr="00A17F04">
        <w:rPr>
          <w:spacing w:val="0"/>
          <w:u w:val="single"/>
        </w:rPr>
        <w:t>articles</w:t>
      </w:r>
      <w:r w:rsidRPr="00C62343">
        <w:rPr>
          <w:spacing w:val="0"/>
          <w:lang w:val="ru-RU"/>
        </w:rPr>
        <w:t xml:space="preserve">: </w:t>
      </w:r>
      <w:r w:rsidRPr="00A17F04">
        <w:rPr>
          <w:spacing w:val="0"/>
        </w:rPr>
        <w:t>Author</w:t>
      </w:r>
      <w:r w:rsidRPr="00C62343">
        <w:rPr>
          <w:spacing w:val="0"/>
          <w:lang w:val="ru-RU"/>
        </w:rPr>
        <w:t>(</w:t>
      </w:r>
      <w:r w:rsidRPr="00A17F04">
        <w:rPr>
          <w:spacing w:val="0"/>
        </w:rPr>
        <w:t>s</w:t>
      </w:r>
      <w:r w:rsidRPr="00C62343">
        <w:rPr>
          <w:spacing w:val="0"/>
          <w:lang w:val="ru-RU"/>
        </w:rPr>
        <w:t xml:space="preserve">), </w:t>
      </w:r>
      <w:r w:rsidRPr="00A17F04">
        <w:rPr>
          <w:spacing w:val="0"/>
        </w:rPr>
        <w:t>Initial</w:t>
      </w:r>
      <w:r w:rsidRPr="00C62343">
        <w:rPr>
          <w:spacing w:val="0"/>
          <w:lang w:val="ru-RU"/>
        </w:rPr>
        <w:t xml:space="preserve">. </w:t>
      </w:r>
      <w:r w:rsidRPr="00A17F04">
        <w:rPr>
          <w:spacing w:val="0"/>
        </w:rPr>
        <w:t xml:space="preserve">(Year). Title. – </w:t>
      </w:r>
      <w:r w:rsidRPr="00962B75">
        <w:rPr>
          <w:i/>
          <w:iCs/>
          <w:spacing w:val="0"/>
        </w:rPr>
        <w:t>Journal name,</w:t>
      </w:r>
      <w:r w:rsidRPr="00962B75">
        <w:rPr>
          <w:spacing w:val="0"/>
        </w:rPr>
        <w:t xml:space="preserve"> </w:t>
      </w:r>
      <w:r w:rsidR="00962B75" w:rsidRPr="00962B75">
        <w:rPr>
          <w:spacing w:val="0"/>
        </w:rPr>
        <w:t>Volume (</w:t>
      </w:r>
      <w:r w:rsidRPr="00962B75">
        <w:rPr>
          <w:spacing w:val="0"/>
        </w:rPr>
        <w:t>Issue)</w:t>
      </w:r>
      <w:r w:rsidRPr="00A17F04">
        <w:rPr>
          <w:spacing w:val="0"/>
        </w:rPr>
        <w:t>, Page numbers.</w:t>
      </w:r>
      <w:r w:rsidR="00C62343">
        <w:rPr>
          <w:spacing w:val="0"/>
        </w:rPr>
        <w:t xml:space="preserve"> DOI (if available)</w:t>
      </w:r>
    </w:p>
    <w:p w14:paraId="6EDF0383" w14:textId="44618430" w:rsidR="00B85055" w:rsidRPr="00A17F04" w:rsidRDefault="00B85055" w:rsidP="00594038">
      <w:pPr>
        <w:pStyle w:val="References"/>
        <w:rPr>
          <w:spacing w:val="0"/>
        </w:rPr>
      </w:pPr>
      <w:r w:rsidRPr="00A17F04">
        <w:rPr>
          <w:spacing w:val="0"/>
        </w:rPr>
        <w:t xml:space="preserve">Farrell, J. </w:t>
      </w:r>
      <w:r w:rsidR="000A6931">
        <w:rPr>
          <w:spacing w:val="0"/>
        </w:rPr>
        <w:t>&amp;</w:t>
      </w:r>
      <w:r w:rsidRPr="00A17F04">
        <w:rPr>
          <w:spacing w:val="0"/>
        </w:rPr>
        <w:t xml:space="preserve"> Shapiro</w:t>
      </w:r>
      <w:r w:rsidR="000A6931">
        <w:rPr>
          <w:spacing w:val="0"/>
        </w:rPr>
        <w:t>,</w:t>
      </w:r>
      <w:r w:rsidR="00E448AD">
        <w:rPr>
          <w:spacing w:val="0"/>
          <w:lang w:val="bg-BG"/>
        </w:rPr>
        <w:t xml:space="preserve"> </w:t>
      </w:r>
      <w:r w:rsidR="00E448AD" w:rsidRPr="00A17F04">
        <w:rPr>
          <w:spacing w:val="0"/>
        </w:rPr>
        <w:t>C</w:t>
      </w:r>
      <w:r w:rsidRPr="00A17F04">
        <w:rPr>
          <w:spacing w:val="0"/>
        </w:rPr>
        <w:t>. (2008). How Strong Are Weak Patents?</w:t>
      </w:r>
      <w:r w:rsidRPr="00A17F04">
        <w:rPr>
          <w:i/>
          <w:spacing w:val="0"/>
        </w:rPr>
        <w:t xml:space="preserve"> - American Economic Review</w:t>
      </w:r>
      <w:r w:rsidRPr="00A17F04">
        <w:rPr>
          <w:spacing w:val="0"/>
        </w:rPr>
        <w:t xml:space="preserve">, 98(4), 1347-1369. </w:t>
      </w:r>
    </w:p>
    <w:p w14:paraId="7C96A11D" w14:textId="168492C7" w:rsidR="00B85055" w:rsidRPr="00962B75" w:rsidRDefault="00B85055" w:rsidP="00594038">
      <w:pPr>
        <w:pStyle w:val="References"/>
        <w:rPr>
          <w:spacing w:val="0"/>
        </w:rPr>
      </w:pPr>
      <w:proofErr w:type="spellStart"/>
      <w:r w:rsidRPr="00A17F04">
        <w:rPr>
          <w:spacing w:val="0"/>
        </w:rPr>
        <w:t>Dinkov</w:t>
      </w:r>
      <w:proofErr w:type="spellEnd"/>
      <w:r w:rsidRPr="00A17F04">
        <w:rPr>
          <w:spacing w:val="0"/>
        </w:rPr>
        <w:t xml:space="preserve">, D. (2011). </w:t>
      </w:r>
      <w:proofErr w:type="spellStart"/>
      <w:r w:rsidRPr="00A17F04">
        <w:rPr>
          <w:spacing w:val="0"/>
        </w:rPr>
        <w:t>Virtualnite</w:t>
      </w:r>
      <w:proofErr w:type="spellEnd"/>
      <w:r w:rsidRPr="00A17F04">
        <w:rPr>
          <w:spacing w:val="0"/>
        </w:rPr>
        <w:t xml:space="preserve"> </w:t>
      </w:r>
      <w:proofErr w:type="spellStart"/>
      <w:r w:rsidRPr="00A17F04">
        <w:rPr>
          <w:spacing w:val="0"/>
        </w:rPr>
        <w:t>obshtnosti</w:t>
      </w:r>
      <w:proofErr w:type="spellEnd"/>
      <w:r w:rsidRPr="00A17F04">
        <w:rPr>
          <w:spacing w:val="0"/>
        </w:rPr>
        <w:t xml:space="preserve"> v </w:t>
      </w:r>
      <w:proofErr w:type="spellStart"/>
      <w:r w:rsidRPr="00A17F04">
        <w:rPr>
          <w:spacing w:val="0"/>
        </w:rPr>
        <w:t>postmodernia</w:t>
      </w:r>
      <w:proofErr w:type="spellEnd"/>
      <w:r w:rsidRPr="00A17F04">
        <w:rPr>
          <w:spacing w:val="0"/>
        </w:rPr>
        <w:t xml:space="preserve"> </w:t>
      </w:r>
      <w:proofErr w:type="spellStart"/>
      <w:r w:rsidRPr="00A17F04">
        <w:rPr>
          <w:spacing w:val="0"/>
        </w:rPr>
        <w:t>svyat</w:t>
      </w:r>
      <w:proofErr w:type="spellEnd"/>
      <w:r w:rsidRPr="00A17F04">
        <w:rPr>
          <w:spacing w:val="0"/>
        </w:rPr>
        <w:t xml:space="preserve">. - </w:t>
      </w:r>
      <w:proofErr w:type="spellStart"/>
      <w:r w:rsidRPr="00A17F04">
        <w:rPr>
          <w:spacing w:val="0"/>
        </w:rPr>
        <w:t>Ikonomicheski</w:t>
      </w:r>
      <w:proofErr w:type="spellEnd"/>
      <w:r w:rsidRPr="00A17F04">
        <w:rPr>
          <w:spacing w:val="0"/>
        </w:rPr>
        <w:t xml:space="preserve"> </w:t>
      </w:r>
      <w:proofErr w:type="spellStart"/>
      <w:r w:rsidRPr="00A17F04">
        <w:rPr>
          <w:spacing w:val="0"/>
        </w:rPr>
        <w:t>alternativi</w:t>
      </w:r>
      <w:proofErr w:type="spellEnd"/>
      <w:r w:rsidRPr="00A17F04">
        <w:rPr>
          <w:spacing w:val="0"/>
        </w:rPr>
        <w:t>, № 4, 3-18.</w:t>
      </w:r>
      <w:r w:rsidR="00594038" w:rsidRPr="00A17F04">
        <w:rPr>
          <w:spacing w:val="0"/>
        </w:rPr>
        <w:t xml:space="preserve"> </w:t>
      </w:r>
      <w:r w:rsidR="00594038" w:rsidRPr="00962B75">
        <w:rPr>
          <w:spacing w:val="0"/>
        </w:rPr>
        <w:t>[</w:t>
      </w:r>
      <w:r w:rsidRPr="00A17F04">
        <w:rPr>
          <w:spacing w:val="0"/>
          <w:lang w:val="ru-RU"/>
        </w:rPr>
        <w:t>Динков</w:t>
      </w:r>
      <w:r w:rsidRPr="00962B75">
        <w:rPr>
          <w:spacing w:val="0"/>
        </w:rPr>
        <w:t xml:space="preserve">, </w:t>
      </w:r>
      <w:r w:rsidRPr="00A17F04">
        <w:rPr>
          <w:spacing w:val="0"/>
          <w:lang w:val="ru-RU"/>
        </w:rPr>
        <w:t>Д</w:t>
      </w:r>
      <w:r w:rsidRPr="00962B75">
        <w:rPr>
          <w:spacing w:val="0"/>
        </w:rPr>
        <w:t xml:space="preserve">. (2011). </w:t>
      </w:r>
      <w:r w:rsidRPr="00A17F04">
        <w:rPr>
          <w:spacing w:val="0"/>
          <w:lang w:val="ru-RU"/>
        </w:rPr>
        <w:t>Виртуалните</w:t>
      </w:r>
      <w:r w:rsidRPr="00962B75">
        <w:rPr>
          <w:spacing w:val="0"/>
        </w:rPr>
        <w:t xml:space="preserve"> </w:t>
      </w:r>
      <w:r w:rsidRPr="00A17F04">
        <w:rPr>
          <w:spacing w:val="0"/>
          <w:lang w:val="ru-RU"/>
        </w:rPr>
        <w:t>общности</w:t>
      </w:r>
      <w:r w:rsidRPr="00962B75">
        <w:rPr>
          <w:spacing w:val="0"/>
        </w:rPr>
        <w:t xml:space="preserve"> </w:t>
      </w:r>
      <w:r w:rsidRPr="00A17F04">
        <w:rPr>
          <w:spacing w:val="0"/>
          <w:lang w:val="ru-RU"/>
        </w:rPr>
        <w:t>в</w:t>
      </w:r>
      <w:r w:rsidRPr="00962B75">
        <w:rPr>
          <w:spacing w:val="0"/>
        </w:rPr>
        <w:t xml:space="preserve"> </w:t>
      </w:r>
      <w:r w:rsidRPr="00A17F04">
        <w:rPr>
          <w:spacing w:val="0"/>
          <w:lang w:val="ru-RU"/>
        </w:rPr>
        <w:t>постмодерния</w:t>
      </w:r>
      <w:r w:rsidRPr="00962B75">
        <w:rPr>
          <w:spacing w:val="0"/>
        </w:rPr>
        <w:t xml:space="preserve"> </w:t>
      </w:r>
      <w:r w:rsidRPr="00A17F04">
        <w:rPr>
          <w:spacing w:val="0"/>
          <w:lang w:val="ru-RU"/>
        </w:rPr>
        <w:t>свят</w:t>
      </w:r>
      <w:r w:rsidRPr="00962B75">
        <w:rPr>
          <w:spacing w:val="0"/>
        </w:rPr>
        <w:t xml:space="preserve">. </w:t>
      </w:r>
      <w:r w:rsidRPr="00962B75">
        <w:rPr>
          <w:i/>
          <w:spacing w:val="0"/>
        </w:rPr>
        <w:t xml:space="preserve">- </w:t>
      </w:r>
      <w:r w:rsidRPr="00A17F04">
        <w:rPr>
          <w:i/>
          <w:spacing w:val="0"/>
          <w:lang w:val="ru-RU"/>
        </w:rPr>
        <w:t>Икономически</w:t>
      </w:r>
      <w:r w:rsidRPr="00962B75">
        <w:rPr>
          <w:i/>
          <w:spacing w:val="0"/>
        </w:rPr>
        <w:t xml:space="preserve"> </w:t>
      </w:r>
      <w:r w:rsidRPr="00A17F04">
        <w:rPr>
          <w:i/>
          <w:spacing w:val="0"/>
          <w:lang w:val="ru-RU"/>
        </w:rPr>
        <w:t>алтернативи</w:t>
      </w:r>
      <w:r w:rsidRPr="00962B75">
        <w:rPr>
          <w:spacing w:val="0"/>
        </w:rPr>
        <w:t>, № 4, 3-18.]</w:t>
      </w:r>
    </w:p>
    <w:p w14:paraId="39AFBE5C" w14:textId="5FAE138A" w:rsidR="00B85055" w:rsidRPr="00A17F04" w:rsidRDefault="00B85055" w:rsidP="00594038">
      <w:pPr>
        <w:pStyle w:val="References"/>
        <w:rPr>
          <w:spacing w:val="0"/>
        </w:rPr>
      </w:pPr>
      <w:r w:rsidRPr="00A17F04">
        <w:rPr>
          <w:spacing w:val="0"/>
          <w:u w:val="single"/>
        </w:rPr>
        <w:t>For papers in collective monographs or books of proceedings</w:t>
      </w:r>
      <w:r w:rsidRPr="00A17F04">
        <w:rPr>
          <w:spacing w:val="0"/>
        </w:rPr>
        <w:t xml:space="preserve">: Author(s), Initial. (Year). Title. </w:t>
      </w:r>
      <w:r w:rsidRPr="00A17F04">
        <w:rPr>
          <w:i/>
          <w:spacing w:val="0"/>
        </w:rPr>
        <w:t>In: Book title</w:t>
      </w:r>
      <w:r w:rsidRPr="00A17F04">
        <w:rPr>
          <w:spacing w:val="0"/>
        </w:rPr>
        <w:t>. Place of publication: Publisher, Page numbers.</w:t>
      </w:r>
      <w:r w:rsidR="00C62343" w:rsidRPr="00C62343">
        <w:rPr>
          <w:spacing w:val="0"/>
        </w:rPr>
        <w:t xml:space="preserve"> </w:t>
      </w:r>
      <w:r w:rsidR="00C62343">
        <w:rPr>
          <w:spacing w:val="0"/>
        </w:rPr>
        <w:t>DOI (if available)</w:t>
      </w:r>
    </w:p>
    <w:p w14:paraId="2626ADC2" w14:textId="0EE7FD55" w:rsidR="00B85055" w:rsidRPr="00A17F04" w:rsidRDefault="00B85055" w:rsidP="00594038">
      <w:pPr>
        <w:pStyle w:val="References"/>
        <w:rPr>
          <w:spacing w:val="0"/>
        </w:rPr>
      </w:pPr>
      <w:r w:rsidRPr="00A17F04">
        <w:rPr>
          <w:spacing w:val="0"/>
        </w:rPr>
        <w:lastRenderedPageBreak/>
        <w:t xml:space="preserve">Friedman, M. (1991). The Social Responsibility of Business Is to Increase Its Profits, in J. Bower (ed.), The Craft of General Management. Boston: Harvard Business School Publications, 287-296. </w:t>
      </w:r>
    </w:p>
    <w:p w14:paraId="34E4B941" w14:textId="46C238A6" w:rsidR="00B85055" w:rsidRPr="00A17F04" w:rsidRDefault="00B85055" w:rsidP="00594038">
      <w:pPr>
        <w:pStyle w:val="References"/>
        <w:rPr>
          <w:spacing w:val="0"/>
        </w:rPr>
      </w:pPr>
      <w:proofErr w:type="spellStart"/>
      <w:r w:rsidRPr="00A17F04">
        <w:rPr>
          <w:spacing w:val="0"/>
        </w:rPr>
        <w:t>Nikolova</w:t>
      </w:r>
      <w:proofErr w:type="spellEnd"/>
      <w:r w:rsidRPr="00A17F04">
        <w:rPr>
          <w:spacing w:val="0"/>
        </w:rPr>
        <w:t xml:space="preserve">, I. (2015). </w:t>
      </w:r>
      <w:proofErr w:type="spellStart"/>
      <w:r w:rsidRPr="00A17F04">
        <w:rPr>
          <w:spacing w:val="0"/>
        </w:rPr>
        <w:t>Razvitie</w:t>
      </w:r>
      <w:proofErr w:type="spellEnd"/>
      <w:r w:rsidRPr="00A17F04">
        <w:rPr>
          <w:spacing w:val="0"/>
        </w:rPr>
        <w:t xml:space="preserve"> </w:t>
      </w:r>
      <w:proofErr w:type="spellStart"/>
      <w:r w:rsidRPr="00A17F04">
        <w:rPr>
          <w:spacing w:val="0"/>
        </w:rPr>
        <w:t>na</w:t>
      </w:r>
      <w:proofErr w:type="spellEnd"/>
      <w:r w:rsidRPr="00A17F04">
        <w:rPr>
          <w:spacing w:val="0"/>
        </w:rPr>
        <w:t xml:space="preserve"> </w:t>
      </w:r>
      <w:proofErr w:type="spellStart"/>
      <w:r w:rsidRPr="00A17F04">
        <w:rPr>
          <w:spacing w:val="0"/>
        </w:rPr>
        <w:t>vanshnata</w:t>
      </w:r>
      <w:proofErr w:type="spellEnd"/>
      <w:r w:rsidRPr="00A17F04">
        <w:rPr>
          <w:spacing w:val="0"/>
        </w:rPr>
        <w:t xml:space="preserve"> </w:t>
      </w:r>
      <w:proofErr w:type="spellStart"/>
      <w:r w:rsidRPr="00A17F04">
        <w:rPr>
          <w:spacing w:val="0"/>
        </w:rPr>
        <w:t>targovia</w:t>
      </w:r>
      <w:proofErr w:type="spellEnd"/>
      <w:r w:rsidRPr="00A17F04">
        <w:rPr>
          <w:spacing w:val="0"/>
        </w:rPr>
        <w:t xml:space="preserve"> </w:t>
      </w:r>
      <w:proofErr w:type="spellStart"/>
      <w:r w:rsidRPr="00A17F04">
        <w:rPr>
          <w:spacing w:val="0"/>
        </w:rPr>
        <w:t>na</w:t>
      </w:r>
      <w:proofErr w:type="spellEnd"/>
      <w:r w:rsidRPr="00A17F04">
        <w:rPr>
          <w:spacing w:val="0"/>
        </w:rPr>
        <w:t xml:space="preserve"> Bulgaria sled 1989 g. V: </w:t>
      </w:r>
      <w:proofErr w:type="spellStart"/>
      <w:r w:rsidRPr="00A17F04">
        <w:rPr>
          <w:spacing w:val="0"/>
        </w:rPr>
        <w:t>Ikonomikata</w:t>
      </w:r>
      <w:proofErr w:type="spellEnd"/>
      <w:r w:rsidRPr="00A17F04">
        <w:rPr>
          <w:spacing w:val="0"/>
        </w:rPr>
        <w:t xml:space="preserve"> v </w:t>
      </w:r>
      <w:proofErr w:type="spellStart"/>
      <w:r w:rsidRPr="00A17F04">
        <w:rPr>
          <w:spacing w:val="0"/>
        </w:rPr>
        <w:t>promenyashtia</w:t>
      </w:r>
      <w:proofErr w:type="spellEnd"/>
      <w:r w:rsidRPr="00A17F04">
        <w:rPr>
          <w:spacing w:val="0"/>
        </w:rPr>
        <w:t xml:space="preserve"> se </w:t>
      </w:r>
      <w:proofErr w:type="spellStart"/>
      <w:r w:rsidRPr="00A17F04">
        <w:rPr>
          <w:spacing w:val="0"/>
        </w:rPr>
        <w:t>svyat</w:t>
      </w:r>
      <w:proofErr w:type="spellEnd"/>
      <w:r w:rsidRPr="00A17F04">
        <w:rPr>
          <w:spacing w:val="0"/>
        </w:rPr>
        <w:t xml:space="preserve">: </w:t>
      </w:r>
      <w:proofErr w:type="spellStart"/>
      <w:r w:rsidRPr="00A17F04">
        <w:rPr>
          <w:spacing w:val="0"/>
        </w:rPr>
        <w:t>natsionalni</w:t>
      </w:r>
      <w:proofErr w:type="spellEnd"/>
      <w:r w:rsidRPr="00A17F04">
        <w:rPr>
          <w:spacing w:val="0"/>
        </w:rPr>
        <w:t xml:space="preserve">, </w:t>
      </w:r>
      <w:proofErr w:type="spellStart"/>
      <w:r w:rsidRPr="00A17F04">
        <w:rPr>
          <w:spacing w:val="0"/>
        </w:rPr>
        <w:t>regionalni</w:t>
      </w:r>
      <w:proofErr w:type="spellEnd"/>
      <w:r w:rsidRPr="00A17F04">
        <w:rPr>
          <w:spacing w:val="0"/>
        </w:rPr>
        <w:t xml:space="preserve"> </w:t>
      </w:r>
      <w:proofErr w:type="spellStart"/>
      <w:r w:rsidRPr="00A17F04">
        <w:rPr>
          <w:spacing w:val="0"/>
        </w:rPr>
        <w:t>i</w:t>
      </w:r>
      <w:proofErr w:type="spellEnd"/>
      <w:r w:rsidRPr="00A17F04">
        <w:rPr>
          <w:spacing w:val="0"/>
        </w:rPr>
        <w:t xml:space="preserve"> </w:t>
      </w:r>
      <w:proofErr w:type="spellStart"/>
      <w:r w:rsidRPr="00A17F04">
        <w:rPr>
          <w:spacing w:val="0"/>
        </w:rPr>
        <w:t>globalni</w:t>
      </w:r>
      <w:proofErr w:type="spellEnd"/>
      <w:r w:rsidRPr="00A17F04">
        <w:rPr>
          <w:spacing w:val="0"/>
        </w:rPr>
        <w:t xml:space="preserve"> </w:t>
      </w:r>
      <w:proofErr w:type="spellStart"/>
      <w:r w:rsidRPr="00A17F04">
        <w:rPr>
          <w:spacing w:val="0"/>
        </w:rPr>
        <w:t>izmerenia</w:t>
      </w:r>
      <w:proofErr w:type="spellEnd"/>
      <w:r w:rsidRPr="00A17F04">
        <w:rPr>
          <w:spacing w:val="0"/>
        </w:rPr>
        <w:t xml:space="preserve"> – </w:t>
      </w:r>
      <w:proofErr w:type="spellStart"/>
      <w:r w:rsidRPr="00A17F04">
        <w:rPr>
          <w:spacing w:val="0"/>
        </w:rPr>
        <w:t>Sbornik</w:t>
      </w:r>
      <w:proofErr w:type="spellEnd"/>
      <w:r w:rsidRPr="00A17F04">
        <w:rPr>
          <w:spacing w:val="0"/>
        </w:rPr>
        <w:t xml:space="preserve"> </w:t>
      </w:r>
      <w:proofErr w:type="spellStart"/>
      <w:r w:rsidRPr="00A17F04">
        <w:rPr>
          <w:spacing w:val="0"/>
        </w:rPr>
        <w:t>dokladi</w:t>
      </w:r>
      <w:proofErr w:type="spellEnd"/>
      <w:r w:rsidRPr="00A17F04">
        <w:rPr>
          <w:spacing w:val="0"/>
        </w:rPr>
        <w:t xml:space="preserve"> </w:t>
      </w:r>
      <w:proofErr w:type="spellStart"/>
      <w:r w:rsidRPr="00A17F04">
        <w:rPr>
          <w:spacing w:val="0"/>
        </w:rPr>
        <w:t>ot</w:t>
      </w:r>
      <w:proofErr w:type="spellEnd"/>
      <w:r w:rsidRPr="00A17F04">
        <w:rPr>
          <w:spacing w:val="0"/>
        </w:rPr>
        <w:t xml:space="preserve"> </w:t>
      </w:r>
      <w:proofErr w:type="spellStart"/>
      <w:r w:rsidRPr="00A17F04">
        <w:rPr>
          <w:spacing w:val="0"/>
        </w:rPr>
        <w:t>mezhdunarodna</w:t>
      </w:r>
      <w:proofErr w:type="spellEnd"/>
      <w:r w:rsidRPr="00A17F04">
        <w:rPr>
          <w:spacing w:val="0"/>
        </w:rPr>
        <w:t xml:space="preserve"> </w:t>
      </w:r>
      <w:proofErr w:type="spellStart"/>
      <w:r w:rsidRPr="00A17F04">
        <w:rPr>
          <w:spacing w:val="0"/>
        </w:rPr>
        <w:t>nauchna</w:t>
      </w:r>
      <w:proofErr w:type="spellEnd"/>
      <w:r w:rsidRPr="00A17F04">
        <w:rPr>
          <w:spacing w:val="0"/>
        </w:rPr>
        <w:t xml:space="preserve"> </w:t>
      </w:r>
      <w:proofErr w:type="spellStart"/>
      <w:r w:rsidRPr="00A17F04">
        <w:rPr>
          <w:spacing w:val="0"/>
        </w:rPr>
        <w:t>konferentsia</w:t>
      </w:r>
      <w:proofErr w:type="spellEnd"/>
      <w:r w:rsidRPr="00A17F04">
        <w:rPr>
          <w:spacing w:val="0"/>
        </w:rPr>
        <w:t xml:space="preserve">, tom 1, Varna: </w:t>
      </w:r>
      <w:proofErr w:type="spellStart"/>
      <w:r w:rsidRPr="00A17F04">
        <w:rPr>
          <w:spacing w:val="0"/>
        </w:rPr>
        <w:t>Izd</w:t>
      </w:r>
      <w:proofErr w:type="spellEnd"/>
      <w:r w:rsidRPr="00A17F04">
        <w:rPr>
          <w:spacing w:val="0"/>
        </w:rPr>
        <w:t xml:space="preserve">. </w:t>
      </w:r>
      <w:proofErr w:type="spellStart"/>
      <w:r w:rsidRPr="00A17F04">
        <w:rPr>
          <w:spacing w:val="0"/>
        </w:rPr>
        <w:t>Nauka</w:t>
      </w:r>
      <w:proofErr w:type="spellEnd"/>
      <w:r w:rsidRPr="00A17F04">
        <w:rPr>
          <w:spacing w:val="0"/>
          <w:lang w:val="ru-RU"/>
        </w:rPr>
        <w:t xml:space="preserve"> </w:t>
      </w:r>
      <w:proofErr w:type="spellStart"/>
      <w:r w:rsidRPr="00A17F04">
        <w:rPr>
          <w:spacing w:val="0"/>
        </w:rPr>
        <w:t>i</w:t>
      </w:r>
      <w:proofErr w:type="spellEnd"/>
      <w:r w:rsidRPr="00A17F04">
        <w:rPr>
          <w:spacing w:val="0"/>
          <w:lang w:val="ru-RU"/>
        </w:rPr>
        <w:t xml:space="preserve"> </w:t>
      </w:r>
      <w:proofErr w:type="spellStart"/>
      <w:r w:rsidRPr="00A17F04">
        <w:rPr>
          <w:spacing w:val="0"/>
        </w:rPr>
        <w:t>izkustvo</w:t>
      </w:r>
      <w:proofErr w:type="spellEnd"/>
      <w:r w:rsidRPr="00A17F04">
        <w:rPr>
          <w:spacing w:val="0"/>
          <w:lang w:val="ru-RU"/>
        </w:rPr>
        <w:t>, 69-75.</w:t>
      </w:r>
      <w:r w:rsidRPr="00C62343">
        <w:rPr>
          <w:spacing w:val="0"/>
          <w:lang w:val="ru-RU"/>
        </w:rPr>
        <w:t xml:space="preserve"> [Николова, И. (2015). Развитие на външната търговия на България след 1989 г. </w:t>
      </w:r>
      <w:r w:rsidRPr="00C62343">
        <w:rPr>
          <w:i/>
          <w:spacing w:val="0"/>
          <w:lang w:val="ru-RU"/>
        </w:rPr>
        <w:t>В: Икономиката в променящия се свят: национални, регионални и глобални измерения – Сборник доклади от международна научна конференция, том 1</w:t>
      </w:r>
      <w:r w:rsidRPr="00A17F04">
        <w:rPr>
          <w:spacing w:val="0"/>
          <w:lang w:val="ru-RU"/>
        </w:rPr>
        <w:t>,</w:t>
      </w:r>
      <w:r w:rsidRPr="00C62343">
        <w:rPr>
          <w:spacing w:val="0"/>
          <w:lang w:val="ru-RU"/>
        </w:rPr>
        <w:t xml:space="preserve"> Варна: Изд. </w:t>
      </w:r>
      <w:proofErr w:type="spellStart"/>
      <w:r w:rsidRPr="00A17F04">
        <w:rPr>
          <w:spacing w:val="0"/>
        </w:rPr>
        <w:t>Наука</w:t>
      </w:r>
      <w:proofErr w:type="spellEnd"/>
      <w:r w:rsidRPr="00A17F04">
        <w:rPr>
          <w:spacing w:val="0"/>
        </w:rPr>
        <w:t xml:space="preserve"> и </w:t>
      </w:r>
      <w:proofErr w:type="spellStart"/>
      <w:r w:rsidRPr="00A17F04">
        <w:rPr>
          <w:spacing w:val="0"/>
        </w:rPr>
        <w:t>изкуство</w:t>
      </w:r>
      <w:proofErr w:type="spellEnd"/>
      <w:r w:rsidRPr="00A17F04">
        <w:rPr>
          <w:spacing w:val="0"/>
        </w:rPr>
        <w:t>, 69-75.]</w:t>
      </w:r>
    </w:p>
    <w:p w14:paraId="45A3BAEB" w14:textId="46A29363" w:rsidR="00B85055" w:rsidRPr="00A17F04" w:rsidRDefault="00B85055" w:rsidP="00594038">
      <w:pPr>
        <w:pStyle w:val="References"/>
        <w:rPr>
          <w:spacing w:val="0"/>
        </w:rPr>
      </w:pPr>
      <w:r w:rsidRPr="00A17F04">
        <w:rPr>
          <w:spacing w:val="0"/>
          <w:u w:val="single"/>
        </w:rPr>
        <w:t>For websites and other electronic sources</w:t>
      </w:r>
      <w:r w:rsidRPr="00A17F04">
        <w:rPr>
          <w:spacing w:val="0"/>
        </w:rPr>
        <w:t xml:space="preserve">: Source. (Year). Title of document or webpage, available at: URL, last accessed on: date item viewed. </w:t>
      </w:r>
    </w:p>
    <w:p w14:paraId="3546AE13" w14:textId="77777777" w:rsidR="00B85055" w:rsidRPr="00A17F04" w:rsidRDefault="00B85055" w:rsidP="00594038">
      <w:pPr>
        <w:pStyle w:val="References"/>
        <w:rPr>
          <w:spacing w:val="0"/>
        </w:rPr>
      </w:pPr>
      <w:r w:rsidRPr="00A17F04">
        <w:rPr>
          <w:spacing w:val="0"/>
        </w:rPr>
        <w:t xml:space="preserve">American Economic Association, (2018). JEL Classification Codes Guide, Available at: </w:t>
      </w:r>
      <w:hyperlink r:id="rId13" w:history="1">
        <w:r w:rsidRPr="00A17F04">
          <w:rPr>
            <w:rStyle w:val="Hyperlink"/>
            <w:spacing w:val="0"/>
          </w:rPr>
          <w:t>https://www.aeaweb.org/jel/guide/jel.php</w:t>
        </w:r>
      </w:hyperlink>
      <w:r w:rsidRPr="00A17F04">
        <w:rPr>
          <w:spacing w:val="0"/>
        </w:rPr>
        <w:t>, last accessed on 15.05.20</w:t>
      </w:r>
      <w:r w:rsidR="00275B7E" w:rsidRPr="00A17F04">
        <w:rPr>
          <w:spacing w:val="0"/>
        </w:rPr>
        <w:t>25</w:t>
      </w:r>
      <w:r w:rsidRPr="00A17F04">
        <w:rPr>
          <w:spacing w:val="0"/>
        </w:rPr>
        <w:t>.</w:t>
      </w:r>
    </w:p>
    <w:p w14:paraId="7390ED89" w14:textId="77777777" w:rsidR="001151E4" w:rsidRPr="00A17F04" w:rsidRDefault="00B85055" w:rsidP="00594038">
      <w:pPr>
        <w:pStyle w:val="References"/>
        <w:rPr>
          <w:spacing w:val="0"/>
        </w:rPr>
      </w:pPr>
      <w:r w:rsidRPr="00A17F04">
        <w:rPr>
          <w:spacing w:val="0"/>
        </w:rPr>
        <w:t xml:space="preserve">Eurostat, EU trade since 1988 by SITC database (DS-018995), Available at: </w:t>
      </w:r>
      <w:hyperlink r:id="rId14" w:history="1">
        <w:r w:rsidRPr="00A17F04">
          <w:rPr>
            <w:rStyle w:val="Hyperlink"/>
            <w:spacing w:val="0"/>
          </w:rPr>
          <w:t>http://ec.europa.eu/eurostat/web/international-trade-in-goods/data/database</w:t>
        </w:r>
      </w:hyperlink>
      <w:r w:rsidRPr="00A17F04">
        <w:rPr>
          <w:spacing w:val="0"/>
        </w:rPr>
        <w:t>, last accessed on 2.05.20</w:t>
      </w:r>
      <w:r w:rsidR="00275B7E" w:rsidRPr="00A17F04">
        <w:rPr>
          <w:spacing w:val="0"/>
        </w:rPr>
        <w:t>25</w:t>
      </w:r>
      <w:r w:rsidRPr="00A17F04">
        <w:rPr>
          <w:spacing w:val="0"/>
        </w:rPr>
        <w:t>.</w:t>
      </w:r>
      <w:r w:rsidR="001151E4" w:rsidRPr="00A17F04">
        <w:rPr>
          <w:spacing w:val="0"/>
        </w:rPr>
        <w:t xml:space="preserve"> </w:t>
      </w:r>
    </w:p>
    <w:p w14:paraId="6D048A0F" w14:textId="77777777" w:rsidR="00E448AD" w:rsidRPr="00A17F04" w:rsidRDefault="00E448AD" w:rsidP="00E448AD">
      <w:pPr>
        <w:pStyle w:val="Heading3"/>
        <w:rPr>
          <w:lang w:val="en-US"/>
        </w:rPr>
      </w:pPr>
      <w:r w:rsidRPr="00A17F04">
        <w:rPr>
          <w:lang w:val="en-US"/>
        </w:rPr>
        <w:t>Acknowledgments</w:t>
      </w:r>
    </w:p>
    <w:p w14:paraId="623141F5" w14:textId="5C6CBF54" w:rsidR="00E448AD" w:rsidRPr="00A17F04" w:rsidRDefault="00E448AD" w:rsidP="00E448AD">
      <w:pPr>
        <w:contextualSpacing/>
        <w:rPr>
          <w:szCs w:val="22"/>
          <w:lang w:val="en-US"/>
        </w:rPr>
      </w:pPr>
      <w:r>
        <w:rPr>
          <w:szCs w:val="22"/>
          <w:lang w:val="en-US"/>
        </w:rPr>
        <w:t>If needed, acknowledgements and gratitude are given after the main text, before the reference list, with title “Acknowledgements” and are formatted as the main text.</w:t>
      </w:r>
    </w:p>
    <w:p w14:paraId="7C15909B" w14:textId="77777777" w:rsidR="00BB5083" w:rsidRPr="00A17F04" w:rsidRDefault="00BB5083" w:rsidP="00E448AD">
      <w:pPr>
        <w:pStyle w:val="Heading3"/>
        <w:rPr>
          <w:lang w:val="en-US"/>
        </w:rPr>
      </w:pPr>
      <w:r>
        <w:rPr>
          <w:lang w:val="en-US"/>
        </w:rPr>
        <w:t>Funding statement</w:t>
      </w:r>
    </w:p>
    <w:p w14:paraId="6259809E" w14:textId="77777777" w:rsidR="00BB5083" w:rsidRPr="00A17F04" w:rsidRDefault="00BB5083" w:rsidP="00BB5083">
      <w:pPr>
        <w:contextualSpacing/>
        <w:rPr>
          <w:szCs w:val="22"/>
          <w:lang w:val="en-US"/>
        </w:rPr>
      </w:pPr>
      <w:r w:rsidRPr="00236177">
        <w:rPr>
          <w:szCs w:val="22"/>
          <w:lang w:val="en-US"/>
        </w:rPr>
        <w:t>Authors should disclose all sources of financial support received for the research, authorship or publication of the article. If the research received no external funding, authors should state this explicitly.</w:t>
      </w:r>
      <w:r>
        <w:rPr>
          <w:szCs w:val="22"/>
          <w:lang w:val="en-US"/>
        </w:rPr>
        <w:t xml:space="preserve"> For example: “</w:t>
      </w:r>
      <w:r w:rsidRPr="00236177">
        <w:rPr>
          <w:szCs w:val="22"/>
          <w:lang w:val="en-US"/>
        </w:rPr>
        <w:t>This research received no external funding</w:t>
      </w:r>
      <w:r>
        <w:rPr>
          <w:szCs w:val="22"/>
          <w:lang w:val="en-US"/>
        </w:rPr>
        <w:t>” or “</w:t>
      </w:r>
      <w:r w:rsidRPr="00236177">
        <w:rPr>
          <w:szCs w:val="22"/>
          <w:lang w:val="en-US"/>
        </w:rPr>
        <w:t>This research was supported by [Institution/Project], Grant No. XXXX, and [Institution/Project], Grant No. XXXX</w:t>
      </w:r>
      <w:r>
        <w:rPr>
          <w:szCs w:val="22"/>
          <w:lang w:val="en-US"/>
        </w:rPr>
        <w:t>”</w:t>
      </w:r>
      <w:r w:rsidRPr="00236177">
        <w:rPr>
          <w:szCs w:val="22"/>
          <w:lang w:val="en-US"/>
        </w:rPr>
        <w:t>.</w:t>
      </w:r>
    </w:p>
    <w:p w14:paraId="5B8F555C" w14:textId="77777777" w:rsidR="00236177" w:rsidRPr="00236177" w:rsidRDefault="00236177" w:rsidP="00E448AD">
      <w:pPr>
        <w:pStyle w:val="Heading3"/>
        <w:rPr>
          <w:lang w:val="en-US"/>
        </w:rPr>
      </w:pPr>
      <w:r>
        <w:rPr>
          <w:lang w:val="en-US"/>
        </w:rPr>
        <w:t>Data availability statement</w:t>
      </w:r>
    </w:p>
    <w:p w14:paraId="24CAA3BC" w14:textId="77777777" w:rsidR="00236177" w:rsidRPr="00236177" w:rsidRDefault="00236177" w:rsidP="00236177">
      <w:pPr>
        <w:contextualSpacing/>
        <w:rPr>
          <w:szCs w:val="22"/>
          <w:lang w:val="en-US"/>
        </w:rPr>
      </w:pPr>
      <w:r w:rsidRPr="00236177">
        <w:rPr>
          <w:szCs w:val="22"/>
          <w:lang w:val="en-US"/>
        </w:rPr>
        <w:t>Authors should provide a statement describing the availability of the data used or generated in the research. Where possible, authors should indicate the relevant public database, repository, dataset or other source from which the data can be accessed. If the data cannot be made publicly available, the statement should briefly explain the applicable restrictions and, where appropriate, indicate how the data may be accessed upon reasonable request.</w:t>
      </w:r>
      <w:r>
        <w:rPr>
          <w:szCs w:val="22"/>
          <w:lang w:val="en-US"/>
        </w:rPr>
        <w:t xml:space="preserve"> The statement could be formulated for example as “</w:t>
      </w:r>
      <w:r w:rsidRPr="00236177">
        <w:rPr>
          <w:szCs w:val="22"/>
          <w:lang w:val="en-US"/>
        </w:rPr>
        <w:t>The data supporting the findings of this study are available from the corresponding author upon reasonable request</w:t>
      </w:r>
      <w:r>
        <w:rPr>
          <w:szCs w:val="22"/>
          <w:lang w:val="en-US"/>
        </w:rPr>
        <w:t>”, “</w:t>
      </w:r>
      <w:r w:rsidRPr="00236177">
        <w:rPr>
          <w:szCs w:val="22"/>
          <w:lang w:val="en-US"/>
        </w:rPr>
        <w:t>The data used in this study are publicly available from [source/database]</w:t>
      </w:r>
      <w:r>
        <w:rPr>
          <w:szCs w:val="22"/>
          <w:lang w:val="en-US"/>
        </w:rPr>
        <w:t>”, or if there are restrictions – “</w:t>
      </w:r>
      <w:r w:rsidRPr="00236177">
        <w:rPr>
          <w:szCs w:val="22"/>
          <w:lang w:val="en-US"/>
        </w:rPr>
        <w:t>The data supporting this study are not publicly available due to confidentiality restrictions</w:t>
      </w:r>
      <w:r>
        <w:rPr>
          <w:szCs w:val="22"/>
          <w:lang w:val="en-US"/>
        </w:rPr>
        <w:t>”.</w:t>
      </w:r>
    </w:p>
    <w:p w14:paraId="55E2BE12" w14:textId="77777777" w:rsidR="00236177" w:rsidRPr="00A17F04" w:rsidRDefault="00236177" w:rsidP="00E448AD">
      <w:pPr>
        <w:pStyle w:val="Heading3"/>
        <w:rPr>
          <w:lang w:val="en-US"/>
        </w:rPr>
      </w:pPr>
      <w:r>
        <w:rPr>
          <w:lang w:val="en-US"/>
        </w:rPr>
        <w:t>Conflict of interest</w:t>
      </w:r>
    </w:p>
    <w:p w14:paraId="76A2955F" w14:textId="77777777" w:rsidR="00236177" w:rsidRPr="00A17F04" w:rsidRDefault="00236177" w:rsidP="00236177">
      <w:pPr>
        <w:contextualSpacing/>
        <w:rPr>
          <w:szCs w:val="22"/>
          <w:lang w:val="en-US"/>
        </w:rPr>
      </w:pPr>
      <w:r w:rsidRPr="00236177">
        <w:rPr>
          <w:szCs w:val="22"/>
          <w:lang w:val="en-US"/>
        </w:rPr>
        <w:t>Authors should disclose any financial, professional, personal or other interests that could reasonably be perceived as influencing the research or its interpretation. If no such conflicts exist, authors should explicitly state that there is no conflict of interest.</w:t>
      </w:r>
      <w:r>
        <w:rPr>
          <w:szCs w:val="22"/>
          <w:lang w:val="en-US"/>
        </w:rPr>
        <w:t xml:space="preserve"> If no conflict of interest is present, the statement should look like “</w:t>
      </w:r>
      <w:r w:rsidRPr="00236177">
        <w:rPr>
          <w:szCs w:val="22"/>
          <w:lang w:val="en-US"/>
        </w:rPr>
        <w:t>The author(s) declare no conflict of interest</w:t>
      </w:r>
      <w:r>
        <w:rPr>
          <w:szCs w:val="22"/>
          <w:lang w:val="en-US"/>
        </w:rPr>
        <w:t>”</w:t>
      </w:r>
      <w:r w:rsidRPr="00236177">
        <w:rPr>
          <w:szCs w:val="22"/>
          <w:lang w:val="en-US"/>
        </w:rPr>
        <w:t>.</w:t>
      </w:r>
    </w:p>
    <w:p w14:paraId="56495FBC" w14:textId="77777777" w:rsidR="00236177" w:rsidRPr="00236177" w:rsidRDefault="00236177" w:rsidP="00E448AD">
      <w:pPr>
        <w:pStyle w:val="Heading3"/>
        <w:rPr>
          <w:lang w:val="en-US"/>
        </w:rPr>
      </w:pPr>
      <w:r>
        <w:rPr>
          <w:lang w:val="en-US"/>
        </w:rPr>
        <w:t xml:space="preserve">Authors’ contribution </w:t>
      </w:r>
    </w:p>
    <w:p w14:paraId="57EAA3CF" w14:textId="77777777" w:rsidR="00236177" w:rsidRPr="00A17F04" w:rsidRDefault="00236177" w:rsidP="00236177">
      <w:pPr>
        <w:contextualSpacing/>
        <w:rPr>
          <w:szCs w:val="22"/>
          <w:lang w:val="en-US"/>
        </w:rPr>
      </w:pPr>
      <w:r w:rsidRPr="00236177">
        <w:rPr>
          <w:szCs w:val="22"/>
          <w:lang w:val="en-US"/>
        </w:rPr>
        <w:t>For manuscripts with two or more authors, authors are encouraged to provide a brief statement specifying the individual contributions of each author to the research and preparation of the manuscript. Contributions may include conceptualization, methodology, data collection, data analysis, investigation, writing – original draft, writing – review and editing, visualization and supervision.</w:t>
      </w:r>
      <w:r>
        <w:rPr>
          <w:szCs w:val="22"/>
          <w:lang w:val="en-US"/>
        </w:rPr>
        <w:t xml:space="preserve"> For example: “</w:t>
      </w:r>
      <w:r w:rsidRPr="00236177">
        <w:rPr>
          <w:szCs w:val="22"/>
          <w:lang w:val="en-US"/>
        </w:rPr>
        <w:t>Conceptualization: A.B.; Methodology: A.B. and C.D.; Data collection: C.D.; Data analysis: C.D.; Writing – original draft: A.B.; Writing – review and editing: A.B. and C.D.; Supervision: A.B.</w:t>
      </w:r>
      <w:r>
        <w:rPr>
          <w:szCs w:val="22"/>
          <w:lang w:val="en-US"/>
        </w:rPr>
        <w:t>”.</w:t>
      </w:r>
    </w:p>
    <w:p w14:paraId="54C20F10" w14:textId="677A8164" w:rsidR="00106EC6" w:rsidRPr="00A17F04" w:rsidRDefault="002264DB" w:rsidP="00E448AD">
      <w:pPr>
        <w:pStyle w:val="Heading3"/>
        <w:rPr>
          <w:lang w:val="en-US"/>
        </w:rPr>
      </w:pPr>
      <w:r w:rsidRPr="00A17F04">
        <w:rPr>
          <w:lang w:val="en-US"/>
        </w:rPr>
        <w:t>Declaration o</w:t>
      </w:r>
      <w:r w:rsidR="00260249">
        <w:rPr>
          <w:lang w:val="en-US"/>
        </w:rPr>
        <w:t>n the use of</w:t>
      </w:r>
      <w:r w:rsidRPr="00A17F04">
        <w:rPr>
          <w:lang w:val="en-US"/>
        </w:rPr>
        <w:t xml:space="preserve"> Generative AI and AI-assisted technologies in the writing process</w:t>
      </w:r>
    </w:p>
    <w:p w14:paraId="2C1E38F0" w14:textId="29CB3AD7" w:rsidR="00E23DF9" w:rsidRPr="00E23DF9" w:rsidRDefault="00E448AD" w:rsidP="00A64D15">
      <w:pPr>
        <w:rPr>
          <w:lang w:val="en-US"/>
        </w:rPr>
      </w:pPr>
      <w:r w:rsidRPr="00E448AD">
        <w:rPr>
          <w:lang w:val="en-US"/>
        </w:rPr>
        <w:t>Authors must disclose any use of generative AI and AI-assisted technologies in the preparation of the manuscript. If no such tools were used, no declaration is required.</w:t>
      </w:r>
      <w:r>
        <w:t xml:space="preserve"> </w:t>
      </w:r>
      <w:r w:rsidR="00260249">
        <w:rPr>
          <w:lang w:val="en-US"/>
        </w:rPr>
        <w:t>A declaration of the use of AI is given at the end of the article, after the reference list. It should be formulated in this way: “</w:t>
      </w:r>
      <w:r w:rsidR="002264DB" w:rsidRPr="00A17F04">
        <w:rPr>
          <w:lang w:val="en-US"/>
        </w:rPr>
        <w:t>During the preparation of this work the author used [tool/service name] in order to [</w:t>
      </w:r>
      <w:r w:rsidR="00BF5AA8" w:rsidRPr="00A17F04">
        <w:rPr>
          <w:lang w:val="en-US"/>
        </w:rPr>
        <w:t>reason/</w:t>
      </w:r>
      <w:r w:rsidR="002264DB" w:rsidRPr="00A17F04">
        <w:rPr>
          <w:lang w:val="en-US"/>
        </w:rPr>
        <w:t>description of purposes]. After using these tools, the author reviewed and edited the content as needed and takes full responsibility for the content of the publication.</w:t>
      </w:r>
      <w:r w:rsidR="00260249">
        <w:rPr>
          <w:lang w:val="en-US"/>
        </w:rPr>
        <w:t>”</w:t>
      </w:r>
    </w:p>
    <w:sectPr w:rsidR="00E23DF9" w:rsidRPr="00E23DF9" w:rsidSect="00C66AEF">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10D4C" w14:textId="77777777" w:rsidR="00D8474D" w:rsidRDefault="00D8474D" w:rsidP="00905253">
      <w:r>
        <w:separator/>
      </w:r>
    </w:p>
  </w:endnote>
  <w:endnote w:type="continuationSeparator" w:id="0">
    <w:p w14:paraId="0A1ACADD" w14:textId="77777777" w:rsidR="00D8474D" w:rsidRDefault="00D8474D"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439713"/>
      <w:docPartObj>
        <w:docPartGallery w:val="Page Numbers (Bottom of Page)"/>
        <w:docPartUnique/>
      </w:docPartObj>
    </w:sdtPr>
    <w:sdtEndPr>
      <w:rPr>
        <w:noProof/>
        <w:szCs w:val="22"/>
      </w:rPr>
    </w:sdtEndPr>
    <w:sdtContent>
      <w:p w14:paraId="711DBEFA"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2</w:t>
        </w:r>
        <w:r w:rsidRPr="00905253">
          <w:rPr>
            <w:noProof/>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481781"/>
      <w:docPartObj>
        <w:docPartGallery w:val="Page Numbers (Bottom of Page)"/>
        <w:docPartUnique/>
      </w:docPartObj>
    </w:sdtPr>
    <w:sdtEndPr>
      <w:rPr>
        <w:noProof/>
        <w:szCs w:val="22"/>
      </w:rPr>
    </w:sdtEndPr>
    <w:sdtContent>
      <w:p w14:paraId="0106686E"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3</w:t>
        </w:r>
        <w:r w:rsidRPr="00905253">
          <w:rPr>
            <w:noProof/>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877864"/>
      <w:docPartObj>
        <w:docPartGallery w:val="Page Numbers (Bottom of Page)"/>
        <w:docPartUnique/>
      </w:docPartObj>
    </w:sdtPr>
    <w:sdtEndPr>
      <w:rPr>
        <w:noProof/>
      </w:rPr>
    </w:sdtEndPr>
    <w:sdtContent>
      <w:p w14:paraId="51D5D4D5" w14:textId="77777777" w:rsidR="00905253" w:rsidRPr="00905253" w:rsidRDefault="00905253" w:rsidP="006D230C">
        <w:pPr>
          <w:pStyle w:val="Pageheader"/>
        </w:pPr>
        <w:r w:rsidRPr="00905253">
          <w:fldChar w:fldCharType="begin"/>
        </w:r>
        <w:r w:rsidRPr="00905253">
          <w:instrText xml:space="preserve"> PAGE   \* MERGEFORMAT </w:instrText>
        </w:r>
        <w:r w:rsidRPr="00905253">
          <w:fldChar w:fldCharType="separate"/>
        </w:r>
        <w:r w:rsidR="002264DB">
          <w:rPr>
            <w:noProof/>
          </w:rPr>
          <w:t>1</w:t>
        </w:r>
        <w:r w:rsidRPr="0090525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ABA0" w14:textId="77777777" w:rsidR="00D8474D" w:rsidRDefault="00D8474D" w:rsidP="00905253">
      <w:r>
        <w:separator/>
      </w:r>
    </w:p>
  </w:footnote>
  <w:footnote w:type="continuationSeparator" w:id="0">
    <w:p w14:paraId="458A2A06" w14:textId="77777777" w:rsidR="00D8474D" w:rsidRDefault="00D8474D" w:rsidP="00905253">
      <w:r>
        <w:continuationSeparator/>
      </w:r>
    </w:p>
  </w:footnote>
  <w:footnote w:id="1">
    <w:p w14:paraId="3F978144" w14:textId="425D031E" w:rsidR="00051E47" w:rsidRPr="00051E47" w:rsidRDefault="001C0C0F" w:rsidP="006D230C">
      <w:pPr>
        <w:pStyle w:val="Footnote"/>
      </w:pPr>
      <w:r>
        <w:rPr>
          <w:rStyle w:val="FootnoteReference"/>
        </w:rPr>
        <w:footnoteRef/>
      </w:r>
      <w:r>
        <w:t xml:space="preserve"> </w:t>
      </w:r>
      <w:r w:rsidR="00051E47">
        <w:t xml:space="preserve">Author’s affiliation is given with font Times New Roman, </w:t>
      </w:r>
      <w:r w:rsidR="00A17F04">
        <w:t>9</w:t>
      </w:r>
      <w:r w:rsidR="00051E47">
        <w:t xml:space="preserve"> pt., alignment: justified, line spacing: single </w:t>
      </w:r>
      <w:r w:rsidR="006D230C">
        <w:t>(Style Footnote).</w:t>
      </w:r>
    </w:p>
    <w:p w14:paraId="3246D70F" w14:textId="3A3BC3F2" w:rsidR="001C0C0F" w:rsidRPr="003379C7" w:rsidRDefault="00051E47" w:rsidP="006D230C">
      <w:pPr>
        <w:pStyle w:val="Footnote"/>
      </w:pPr>
      <w:r>
        <w:t xml:space="preserve">On the next line the author’s e-mail </w:t>
      </w:r>
      <w:r w:rsidR="00C62343">
        <w:t>and ORCID ID are</w:t>
      </w:r>
      <w:r>
        <w:t xml:space="preserve"> written with </w:t>
      </w:r>
      <w:r w:rsidR="003379C7">
        <w:t>the same formatting.</w:t>
      </w:r>
    </w:p>
  </w:footnote>
  <w:footnote w:id="2">
    <w:p w14:paraId="62B52D9E" w14:textId="77777777" w:rsidR="001C0C0F" w:rsidRPr="001C0C0F" w:rsidRDefault="001C0C0F" w:rsidP="006D230C">
      <w:pPr>
        <w:pStyle w:val="Footnote"/>
      </w:pPr>
      <w:r>
        <w:rPr>
          <w:rStyle w:val="FootnoteReference"/>
        </w:rPr>
        <w:footnoteRef/>
      </w:r>
      <w:r>
        <w:t xml:space="preserve"> </w:t>
      </w:r>
      <w:r w:rsidR="00051E47">
        <w:t>The same is done for each author. Corresponding author’s e-mail is indicated by *</w:t>
      </w:r>
      <w:r>
        <w:tab/>
      </w:r>
    </w:p>
  </w:footnote>
  <w:footnote w:id="3">
    <w:p w14:paraId="5BA3F810" w14:textId="77777777" w:rsidR="001C0C0F" w:rsidRPr="001C0C0F" w:rsidRDefault="001C0C0F" w:rsidP="006D230C">
      <w:pPr>
        <w:pStyle w:val="Footnote"/>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986C" w14:textId="77777777" w:rsidR="00905253" w:rsidRPr="003B5927" w:rsidRDefault="003B5927" w:rsidP="006D230C">
    <w:pPr>
      <w:pStyle w:val="Pageheader"/>
    </w:pPr>
    <w:r>
      <w:t>Name and Surname of Author</w:t>
    </w:r>
    <w:r w:rsidR="002264DB">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2C90" w14:textId="77777777" w:rsidR="00905253" w:rsidRPr="003B5927" w:rsidRDefault="003B5927" w:rsidP="006D230C">
    <w:pPr>
      <w:pStyle w:val="Pageheader"/>
    </w:pPr>
    <w:r>
      <w:t>Manuscript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61D6" w14:textId="63C6B25B" w:rsidR="00C62343" w:rsidRDefault="00ED42EA" w:rsidP="006D230C">
    <w:pPr>
      <w:pStyle w:val="Pageheader"/>
      <w:rPr>
        <w:b/>
        <w:bCs/>
      </w:rPr>
    </w:pPr>
    <w:r>
      <w:rPr>
        <w:b/>
        <w:bCs/>
      </w:rPr>
      <w:t xml:space="preserve">Journal </w:t>
    </w:r>
    <w:r w:rsidR="00D94009">
      <w:rPr>
        <w:b/>
        <w:bCs/>
      </w:rPr>
      <w:t>of Insurance and Finance</w:t>
    </w:r>
  </w:p>
  <w:p w14:paraId="6CCE9AD9" w14:textId="4D30E4C7" w:rsidR="008A35B6" w:rsidRPr="004F4F4D" w:rsidRDefault="00C62343" w:rsidP="006D230C">
    <w:pPr>
      <w:pStyle w:val="Pageheader"/>
    </w:pPr>
    <w:r>
      <w:t>V</w:t>
    </w:r>
    <w:r w:rsidR="004F4F4D">
      <w:t>ol</w:t>
    </w:r>
    <w:r>
      <w:t xml:space="preserve">ume </w:t>
    </w:r>
    <w:r w:rsidR="008E07C1">
      <w:t>X</w:t>
    </w:r>
    <w:r w:rsidR="006503F1">
      <w:t xml:space="preserve">, </w:t>
    </w:r>
    <w:r w:rsidR="008E07C1">
      <w:t>YEAR</w:t>
    </w:r>
  </w:p>
  <w:p w14:paraId="4D175B03" w14:textId="5E2BCC8D" w:rsidR="00051E47" w:rsidRPr="006503F1" w:rsidRDefault="00ED42EA" w:rsidP="006D230C">
    <w:pPr>
      <w:pStyle w:val="Pageheader"/>
    </w:pPr>
    <w:r>
      <w:t>journal</w:t>
    </w:r>
    <w:r w:rsidR="006503F1">
      <w:t xml:space="preserve"> website</w:t>
    </w:r>
  </w:p>
  <w:p w14:paraId="140B5663" w14:textId="3F4888FB" w:rsidR="00051E47" w:rsidRPr="00C62343" w:rsidRDefault="00D94009" w:rsidP="006D230C">
    <w:pPr>
      <w:pStyle w:val="Pageheader"/>
      <w:rPr>
        <w:i/>
        <w:iCs/>
      </w:rPr>
    </w:pPr>
    <w:r>
      <w:t xml:space="preserve">ISSN </w:t>
    </w:r>
    <w:r w:rsidRPr="00D94009">
      <w:t>3033-1994</w:t>
    </w:r>
    <w:r>
      <w:t xml:space="preserve">, </w:t>
    </w:r>
    <w:r w:rsidR="006503F1">
      <w:t>DOI</w:t>
    </w:r>
    <w:r w:rsidR="00C62343">
      <w:rPr>
        <w:lang w:val="bg-BG"/>
      </w:rPr>
      <w:t>:</w:t>
    </w:r>
    <w:r w:rsidR="006503F1">
      <w:t xml:space="preserve"> </w:t>
    </w:r>
    <w:r w:rsidR="00C62343" w:rsidRPr="00C62343">
      <w:rPr>
        <w:i/>
        <w:iCs/>
      </w:rPr>
      <w:t>to be assigned by the Editorial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17"/>
    <w:multiLevelType w:val="multilevel"/>
    <w:tmpl w:val="C746439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0C05C7"/>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41216A"/>
    <w:multiLevelType w:val="hybridMultilevel"/>
    <w:tmpl w:val="1F8A5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E228D"/>
    <w:multiLevelType w:val="hybridMultilevel"/>
    <w:tmpl w:val="5D1679FA"/>
    <w:lvl w:ilvl="0" w:tplc="F1C49E7C">
      <w:start w:val="1"/>
      <w:numFmt w:val="bullet"/>
      <w:pStyle w:val="Bulettedlis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763F7"/>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97743C"/>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170390"/>
    <w:multiLevelType w:val="multilevel"/>
    <w:tmpl w:val="4998D7E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4433580"/>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65E0290"/>
    <w:multiLevelType w:val="hybridMultilevel"/>
    <w:tmpl w:val="974CC414"/>
    <w:lvl w:ilvl="0" w:tplc="B6FC7FA0">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05DCA"/>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B5413B"/>
    <w:multiLevelType w:val="multilevel"/>
    <w:tmpl w:val="040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9"/>
  </w:num>
  <w:num w:numId="4">
    <w:abstractNumId w:val="7"/>
  </w:num>
  <w:num w:numId="5">
    <w:abstractNumId w:val="10"/>
  </w:num>
  <w:num w:numId="6">
    <w:abstractNumId w:val="1"/>
  </w:num>
  <w:num w:numId="7">
    <w:abstractNumId w:val="0"/>
  </w:num>
  <w:num w:numId="8">
    <w:abstractNumId w:val="4"/>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1A3"/>
    <w:rsid w:val="000115A5"/>
    <w:rsid w:val="0001380F"/>
    <w:rsid w:val="00051E47"/>
    <w:rsid w:val="000A6931"/>
    <w:rsid w:val="00106EC6"/>
    <w:rsid w:val="001151E4"/>
    <w:rsid w:val="0015420A"/>
    <w:rsid w:val="00171C55"/>
    <w:rsid w:val="001749F6"/>
    <w:rsid w:val="00187E01"/>
    <w:rsid w:val="001B2023"/>
    <w:rsid w:val="001C0C0F"/>
    <w:rsid w:val="001E4F1C"/>
    <w:rsid w:val="0021424C"/>
    <w:rsid w:val="002264DB"/>
    <w:rsid w:val="00236177"/>
    <w:rsid w:val="00260249"/>
    <w:rsid w:val="00275B7E"/>
    <w:rsid w:val="002A7154"/>
    <w:rsid w:val="002F0C04"/>
    <w:rsid w:val="002F7012"/>
    <w:rsid w:val="003379C7"/>
    <w:rsid w:val="00385B8B"/>
    <w:rsid w:val="003B5927"/>
    <w:rsid w:val="004B2E92"/>
    <w:rsid w:val="004B7B3E"/>
    <w:rsid w:val="004F4F4D"/>
    <w:rsid w:val="00502A32"/>
    <w:rsid w:val="00594038"/>
    <w:rsid w:val="005B3D6B"/>
    <w:rsid w:val="005D2E8F"/>
    <w:rsid w:val="005D67F4"/>
    <w:rsid w:val="006503F1"/>
    <w:rsid w:val="006D230C"/>
    <w:rsid w:val="007602A8"/>
    <w:rsid w:val="00827D01"/>
    <w:rsid w:val="008667FD"/>
    <w:rsid w:val="00895183"/>
    <w:rsid w:val="008A35B6"/>
    <w:rsid w:val="008E07C1"/>
    <w:rsid w:val="00905253"/>
    <w:rsid w:val="009470DE"/>
    <w:rsid w:val="00962B75"/>
    <w:rsid w:val="00A131C0"/>
    <w:rsid w:val="00A17F04"/>
    <w:rsid w:val="00A64D15"/>
    <w:rsid w:val="00A65C59"/>
    <w:rsid w:val="00A959EE"/>
    <w:rsid w:val="00AA2A2B"/>
    <w:rsid w:val="00AE29CE"/>
    <w:rsid w:val="00B374E6"/>
    <w:rsid w:val="00B5657E"/>
    <w:rsid w:val="00B85055"/>
    <w:rsid w:val="00B92818"/>
    <w:rsid w:val="00BB5083"/>
    <w:rsid w:val="00BC5659"/>
    <w:rsid w:val="00BE6B52"/>
    <w:rsid w:val="00BF5AA8"/>
    <w:rsid w:val="00C62343"/>
    <w:rsid w:val="00C66AEF"/>
    <w:rsid w:val="00C829F6"/>
    <w:rsid w:val="00D14B4F"/>
    <w:rsid w:val="00D200AE"/>
    <w:rsid w:val="00D8474D"/>
    <w:rsid w:val="00D94009"/>
    <w:rsid w:val="00E0706B"/>
    <w:rsid w:val="00E23DF9"/>
    <w:rsid w:val="00E411A3"/>
    <w:rsid w:val="00E448AD"/>
    <w:rsid w:val="00ED42EA"/>
    <w:rsid w:val="00ED7898"/>
    <w:rsid w:val="00EE5A51"/>
    <w:rsid w:val="00EF79FA"/>
    <w:rsid w:val="00F13ADB"/>
    <w:rsid w:val="00F1409A"/>
    <w:rsid w:val="00F17D44"/>
    <w:rsid w:val="00F535B1"/>
    <w:rsid w:val="00F9440C"/>
    <w:rsid w:val="00F952D6"/>
    <w:rsid w:val="00FB0531"/>
    <w:rsid w:val="00FD75CD"/>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E545"/>
  <w15:chartTrackingRefBased/>
  <w15:docId w15:val="{7F8B63A2-BF09-40B5-81EE-E187AD56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F04"/>
    <w:pPr>
      <w:spacing w:after="0" w:line="240" w:lineRule="auto"/>
      <w:ind w:firstLine="709"/>
      <w:jc w:val="both"/>
    </w:pPr>
    <w:rPr>
      <w:rFonts w:ascii="Times New Roman" w:hAnsi="Times New Roman" w:cs="Times New Roman"/>
      <w:szCs w:val="24"/>
    </w:rPr>
  </w:style>
  <w:style w:type="paragraph" w:styleId="Heading1">
    <w:name w:val="heading 1"/>
    <w:basedOn w:val="Normal"/>
    <w:next w:val="Normal"/>
    <w:link w:val="Heading1Char"/>
    <w:uiPriority w:val="9"/>
    <w:qFormat/>
    <w:rsid w:val="00A17F04"/>
    <w:pPr>
      <w:spacing w:before="240"/>
      <w:outlineLvl w:val="0"/>
    </w:pPr>
    <w:rPr>
      <w:b/>
      <w:sz w:val="24"/>
    </w:rPr>
  </w:style>
  <w:style w:type="paragraph" w:styleId="Heading2">
    <w:name w:val="heading 2"/>
    <w:basedOn w:val="Normal"/>
    <w:next w:val="Normal"/>
    <w:link w:val="Heading2Char"/>
    <w:uiPriority w:val="9"/>
    <w:unhideWhenUsed/>
    <w:qFormat/>
    <w:rsid w:val="00A17F04"/>
    <w:pPr>
      <w:spacing w:before="120"/>
      <w:outlineLvl w:val="1"/>
    </w:pPr>
    <w:rPr>
      <w:b/>
      <w:i/>
      <w:sz w:val="24"/>
    </w:rPr>
  </w:style>
  <w:style w:type="paragraph" w:styleId="Heading3">
    <w:name w:val="heading 3"/>
    <w:basedOn w:val="Normal"/>
    <w:next w:val="Normal"/>
    <w:link w:val="Heading3Char"/>
    <w:uiPriority w:val="9"/>
    <w:unhideWhenUsed/>
    <w:qFormat/>
    <w:rsid w:val="00E448AD"/>
    <w:pPr>
      <w:keepNext/>
      <w:keepLines/>
      <w:spacing w:before="12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1A3"/>
    <w:rPr>
      <w:color w:val="0563C1" w:themeColor="hyperlink"/>
      <w:u w:val="single"/>
    </w:rPr>
  </w:style>
  <w:style w:type="character" w:customStyle="1" w:styleId="Heading1Char">
    <w:name w:val="Heading 1 Char"/>
    <w:basedOn w:val="DefaultParagraphFont"/>
    <w:link w:val="Heading1"/>
    <w:uiPriority w:val="9"/>
    <w:rsid w:val="00A17F0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17F04"/>
    <w:rPr>
      <w:rFonts w:ascii="Times New Roman" w:hAnsi="Times New Roman" w:cs="Times New Roman"/>
      <w:b/>
      <w:i/>
      <w:sz w:val="24"/>
      <w:szCs w:val="24"/>
    </w:rPr>
  </w:style>
  <w:style w:type="paragraph" w:styleId="ListParagraph">
    <w:name w:val="List Paragraph"/>
    <w:basedOn w:val="Normal"/>
    <w:link w:val="ListParagraphChar"/>
    <w:uiPriority w:val="34"/>
    <w:rsid w:val="00B374E6"/>
    <w:pPr>
      <w:ind w:left="708" w:firstLine="0"/>
      <w:jc w:val="left"/>
    </w:pPr>
    <w:rPr>
      <w:rFonts w:eastAsia="Times New Roman"/>
      <w:lang w:eastAsia="bg-BG"/>
    </w:rPr>
  </w:style>
  <w:style w:type="paragraph" w:styleId="Header">
    <w:name w:val="header"/>
    <w:basedOn w:val="Normal"/>
    <w:link w:val="HeaderChar"/>
    <w:uiPriority w:val="99"/>
    <w:unhideWhenUsed/>
    <w:rsid w:val="00905253"/>
    <w:pPr>
      <w:tabs>
        <w:tab w:val="center" w:pos="4536"/>
        <w:tab w:val="right" w:pos="9072"/>
      </w:tabs>
    </w:pPr>
  </w:style>
  <w:style w:type="character" w:customStyle="1" w:styleId="HeaderChar">
    <w:name w:val="Header Char"/>
    <w:basedOn w:val="DefaultParagraphFont"/>
    <w:link w:val="Header"/>
    <w:uiPriority w:val="99"/>
    <w:rsid w:val="00905253"/>
    <w:rPr>
      <w:rFonts w:ascii="Times New Roman" w:hAnsi="Times New Roman" w:cs="Times New Roman"/>
      <w:sz w:val="24"/>
      <w:szCs w:val="24"/>
    </w:rPr>
  </w:style>
  <w:style w:type="paragraph" w:styleId="Footer">
    <w:name w:val="footer"/>
    <w:basedOn w:val="Normal"/>
    <w:link w:val="FooterChar"/>
    <w:uiPriority w:val="99"/>
    <w:unhideWhenUsed/>
    <w:rsid w:val="00905253"/>
    <w:pPr>
      <w:tabs>
        <w:tab w:val="center" w:pos="4536"/>
        <w:tab w:val="right" w:pos="9072"/>
      </w:tabs>
    </w:pPr>
  </w:style>
  <w:style w:type="character" w:customStyle="1" w:styleId="FooterChar">
    <w:name w:val="Footer Char"/>
    <w:basedOn w:val="DefaultParagraphFont"/>
    <w:link w:val="Footer"/>
    <w:uiPriority w:val="99"/>
    <w:rsid w:val="0090525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C0C0F"/>
    <w:rPr>
      <w:sz w:val="20"/>
      <w:szCs w:val="20"/>
    </w:rPr>
  </w:style>
  <w:style w:type="character" w:customStyle="1" w:styleId="FootnoteTextChar">
    <w:name w:val="Footnote Text Char"/>
    <w:basedOn w:val="DefaultParagraphFont"/>
    <w:link w:val="FootnoteText"/>
    <w:uiPriority w:val="99"/>
    <w:semiHidden/>
    <w:rsid w:val="001C0C0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C0C0F"/>
    <w:rPr>
      <w:vertAlign w:val="superscript"/>
    </w:rPr>
  </w:style>
  <w:style w:type="paragraph" w:styleId="Caption">
    <w:name w:val="caption"/>
    <w:basedOn w:val="Normal"/>
    <w:next w:val="Normal"/>
    <w:uiPriority w:val="35"/>
    <w:unhideWhenUsed/>
    <w:qFormat/>
    <w:rsid w:val="006503F1"/>
    <w:pPr>
      <w:spacing w:before="120"/>
      <w:ind w:firstLine="0"/>
      <w:jc w:val="center"/>
    </w:pPr>
    <w:rPr>
      <w:iCs/>
      <w:szCs w:val="18"/>
    </w:rPr>
  </w:style>
  <w:style w:type="paragraph" w:customStyle="1" w:styleId="Tabletext">
    <w:name w:val="Table text"/>
    <w:basedOn w:val="ListParagraph"/>
    <w:link w:val="TabletextChar"/>
    <w:qFormat/>
    <w:rsid w:val="006503F1"/>
    <w:pPr>
      <w:ind w:left="0"/>
      <w:jc w:val="center"/>
    </w:pPr>
    <w:rPr>
      <w:sz w:val="20"/>
      <w:szCs w:val="20"/>
    </w:rPr>
  </w:style>
  <w:style w:type="paragraph" w:customStyle="1" w:styleId="Source">
    <w:name w:val="Source"/>
    <w:basedOn w:val="Normal"/>
    <w:link w:val="SourceChar"/>
    <w:qFormat/>
    <w:rsid w:val="0015420A"/>
    <w:pPr>
      <w:spacing w:after="120"/>
      <w:ind w:firstLine="0"/>
      <w:jc w:val="center"/>
    </w:pPr>
    <w:rPr>
      <w:i/>
      <w:sz w:val="20"/>
      <w:lang w:val="en-US"/>
    </w:rPr>
  </w:style>
  <w:style w:type="character" w:customStyle="1" w:styleId="ListParagraphChar">
    <w:name w:val="List Paragraph Char"/>
    <w:basedOn w:val="DefaultParagraphFont"/>
    <w:link w:val="ListParagraph"/>
    <w:uiPriority w:val="34"/>
    <w:rsid w:val="006503F1"/>
    <w:rPr>
      <w:rFonts w:ascii="Times New Roman" w:eastAsia="Times New Roman" w:hAnsi="Times New Roman" w:cs="Times New Roman"/>
      <w:sz w:val="24"/>
      <w:szCs w:val="24"/>
      <w:lang w:eastAsia="bg-BG"/>
    </w:rPr>
  </w:style>
  <w:style w:type="character" w:customStyle="1" w:styleId="TabletextChar">
    <w:name w:val="Table text Char"/>
    <w:basedOn w:val="ListParagraphChar"/>
    <w:link w:val="Tabletext"/>
    <w:rsid w:val="006503F1"/>
    <w:rPr>
      <w:rFonts w:ascii="Times New Roman" w:eastAsia="Times New Roman" w:hAnsi="Times New Roman" w:cs="Times New Roman"/>
      <w:sz w:val="20"/>
      <w:szCs w:val="20"/>
      <w:lang w:eastAsia="bg-BG"/>
    </w:rPr>
  </w:style>
  <w:style w:type="paragraph" w:styleId="Title">
    <w:name w:val="Title"/>
    <w:basedOn w:val="Normal"/>
    <w:next w:val="Normal"/>
    <w:link w:val="TitleChar"/>
    <w:uiPriority w:val="10"/>
    <w:qFormat/>
    <w:rsid w:val="006D230C"/>
    <w:pPr>
      <w:ind w:firstLine="0"/>
      <w:jc w:val="center"/>
    </w:pPr>
    <w:rPr>
      <w:rFonts w:ascii="Times New Roman Bold" w:hAnsi="Times New Roman Bold"/>
      <w:b/>
      <w:caps/>
      <w:sz w:val="28"/>
      <w:szCs w:val="28"/>
      <w:lang w:val="en-US"/>
    </w:rPr>
  </w:style>
  <w:style w:type="character" w:customStyle="1" w:styleId="SourceChar">
    <w:name w:val="Source Char"/>
    <w:basedOn w:val="DefaultParagraphFont"/>
    <w:link w:val="Source"/>
    <w:rsid w:val="0015420A"/>
    <w:rPr>
      <w:rFonts w:ascii="Times New Roman" w:hAnsi="Times New Roman" w:cs="Times New Roman"/>
      <w:i/>
      <w:sz w:val="20"/>
      <w:szCs w:val="24"/>
      <w:lang w:val="en-US"/>
    </w:rPr>
  </w:style>
  <w:style w:type="character" w:customStyle="1" w:styleId="TitleChar">
    <w:name w:val="Title Char"/>
    <w:basedOn w:val="DefaultParagraphFont"/>
    <w:link w:val="Title"/>
    <w:uiPriority w:val="10"/>
    <w:rsid w:val="006D230C"/>
    <w:rPr>
      <w:rFonts w:ascii="Times New Roman Bold" w:hAnsi="Times New Roman Bold" w:cs="Times New Roman"/>
      <w:b/>
      <w:caps/>
      <w:sz w:val="28"/>
      <w:szCs w:val="28"/>
      <w:lang w:val="en-US"/>
    </w:rPr>
  </w:style>
  <w:style w:type="paragraph" w:styleId="Subtitle">
    <w:name w:val="Subtitle"/>
    <w:basedOn w:val="Normal"/>
    <w:next w:val="Normal"/>
    <w:link w:val="SubtitleChar"/>
    <w:uiPriority w:val="11"/>
    <w:qFormat/>
    <w:rsid w:val="006D230C"/>
    <w:pPr>
      <w:ind w:firstLine="0"/>
      <w:jc w:val="center"/>
    </w:pPr>
    <w:rPr>
      <w:b/>
      <w:i/>
      <w:iCs/>
      <w:lang w:val="en-US"/>
    </w:rPr>
  </w:style>
  <w:style w:type="character" w:customStyle="1" w:styleId="SubtitleChar">
    <w:name w:val="Subtitle Char"/>
    <w:basedOn w:val="DefaultParagraphFont"/>
    <w:link w:val="Subtitle"/>
    <w:uiPriority w:val="11"/>
    <w:rsid w:val="006D230C"/>
    <w:rPr>
      <w:rFonts w:ascii="Times New Roman" w:hAnsi="Times New Roman" w:cs="Times New Roman"/>
      <w:b/>
      <w:i/>
      <w:iCs/>
      <w:sz w:val="24"/>
      <w:szCs w:val="24"/>
      <w:lang w:val="en-US"/>
    </w:rPr>
  </w:style>
  <w:style w:type="paragraph" w:customStyle="1" w:styleId="Footnote">
    <w:name w:val="Footnote"/>
    <w:basedOn w:val="FootnoteText"/>
    <w:link w:val="FootnoteChar"/>
    <w:qFormat/>
    <w:rsid w:val="00A17F04"/>
    <w:pPr>
      <w:ind w:firstLine="0"/>
    </w:pPr>
    <w:rPr>
      <w:sz w:val="18"/>
      <w:lang w:val="en-US"/>
    </w:rPr>
  </w:style>
  <w:style w:type="paragraph" w:customStyle="1" w:styleId="Pageheader">
    <w:name w:val="Page header"/>
    <w:basedOn w:val="Header"/>
    <w:link w:val="PageheaderChar"/>
    <w:qFormat/>
    <w:rsid w:val="006D230C"/>
    <w:pPr>
      <w:ind w:firstLine="0"/>
      <w:jc w:val="center"/>
    </w:pPr>
    <w:rPr>
      <w:sz w:val="20"/>
      <w:szCs w:val="20"/>
      <w:lang w:val="en-US"/>
    </w:rPr>
  </w:style>
  <w:style w:type="character" w:customStyle="1" w:styleId="FootnoteChar">
    <w:name w:val="Footnote Char"/>
    <w:basedOn w:val="FootnoteTextChar"/>
    <w:link w:val="Footnote"/>
    <w:rsid w:val="00A17F04"/>
    <w:rPr>
      <w:rFonts w:ascii="Times New Roman" w:hAnsi="Times New Roman" w:cs="Times New Roman"/>
      <w:sz w:val="18"/>
      <w:szCs w:val="20"/>
      <w:lang w:val="en-US"/>
    </w:rPr>
  </w:style>
  <w:style w:type="paragraph" w:customStyle="1" w:styleId="Abstract">
    <w:name w:val="Abstract"/>
    <w:basedOn w:val="Normal"/>
    <w:link w:val="AbstractChar"/>
    <w:qFormat/>
    <w:rsid w:val="001B2023"/>
    <w:pPr>
      <w:ind w:left="567" w:right="567"/>
    </w:pPr>
    <w:rPr>
      <w:sz w:val="20"/>
      <w:szCs w:val="22"/>
      <w:lang w:val="en-US"/>
    </w:rPr>
  </w:style>
  <w:style w:type="character" w:customStyle="1" w:styleId="PageheaderChar">
    <w:name w:val="Page header Char"/>
    <w:basedOn w:val="HeaderChar"/>
    <w:link w:val="Pageheader"/>
    <w:rsid w:val="006D230C"/>
    <w:rPr>
      <w:rFonts w:ascii="Times New Roman" w:hAnsi="Times New Roman" w:cs="Times New Roman"/>
      <w:sz w:val="20"/>
      <w:szCs w:val="20"/>
      <w:lang w:val="en-US"/>
    </w:rPr>
  </w:style>
  <w:style w:type="paragraph" w:customStyle="1" w:styleId="References">
    <w:name w:val="References"/>
    <w:basedOn w:val="Normal"/>
    <w:link w:val="ReferencesChar"/>
    <w:qFormat/>
    <w:rsid w:val="00594038"/>
    <w:pPr>
      <w:ind w:left="709" w:hanging="709"/>
      <w:contextualSpacing/>
    </w:pPr>
    <w:rPr>
      <w:spacing w:val="-4"/>
      <w:lang w:val="en-US"/>
    </w:rPr>
  </w:style>
  <w:style w:type="character" w:customStyle="1" w:styleId="AbstractChar">
    <w:name w:val="Abstract Char"/>
    <w:basedOn w:val="DefaultParagraphFont"/>
    <w:link w:val="Abstract"/>
    <w:rsid w:val="001B2023"/>
    <w:rPr>
      <w:rFonts w:ascii="Times New Roman" w:hAnsi="Times New Roman" w:cs="Times New Roman"/>
      <w:sz w:val="20"/>
      <w:lang w:val="en-US"/>
    </w:rPr>
  </w:style>
  <w:style w:type="character" w:customStyle="1" w:styleId="Heading3Char">
    <w:name w:val="Heading 3 Char"/>
    <w:basedOn w:val="DefaultParagraphFont"/>
    <w:link w:val="Heading3"/>
    <w:uiPriority w:val="9"/>
    <w:rsid w:val="00E448AD"/>
    <w:rPr>
      <w:rFonts w:ascii="Times New Roman" w:eastAsiaTheme="majorEastAsia" w:hAnsi="Times New Roman" w:cstheme="majorBidi"/>
      <w:b/>
      <w:i/>
      <w:szCs w:val="24"/>
    </w:rPr>
  </w:style>
  <w:style w:type="character" w:customStyle="1" w:styleId="ReferencesChar">
    <w:name w:val="References Char"/>
    <w:basedOn w:val="DefaultParagraphFont"/>
    <w:link w:val="References"/>
    <w:rsid w:val="00594038"/>
    <w:rPr>
      <w:rFonts w:ascii="Times New Roman" w:hAnsi="Times New Roman" w:cs="Times New Roman"/>
      <w:spacing w:val="-4"/>
      <w:sz w:val="24"/>
      <w:szCs w:val="24"/>
      <w:lang w:val="en-US"/>
    </w:rPr>
  </w:style>
  <w:style w:type="paragraph" w:customStyle="1" w:styleId="Bulettedlist">
    <w:name w:val="Buletted list"/>
    <w:basedOn w:val="ListParagraph"/>
    <w:link w:val="BulettedlistChar"/>
    <w:qFormat/>
    <w:rsid w:val="0015420A"/>
    <w:pPr>
      <w:numPr>
        <w:numId w:val="11"/>
      </w:numPr>
      <w:ind w:left="357" w:firstLine="0"/>
    </w:pPr>
    <w:rPr>
      <w:lang w:val="en-US"/>
    </w:rPr>
  </w:style>
  <w:style w:type="paragraph" w:customStyle="1" w:styleId="Numberedlist">
    <w:name w:val="Numbered list"/>
    <w:basedOn w:val="ListParagraph"/>
    <w:link w:val="NumberedlistChar"/>
    <w:qFormat/>
    <w:rsid w:val="0015420A"/>
    <w:pPr>
      <w:numPr>
        <w:numId w:val="9"/>
      </w:numPr>
      <w:ind w:left="357" w:firstLine="0"/>
    </w:pPr>
    <w:rPr>
      <w:lang w:val="en-US"/>
    </w:rPr>
  </w:style>
  <w:style w:type="character" w:customStyle="1" w:styleId="BulettedlistChar">
    <w:name w:val="Buletted list Char"/>
    <w:basedOn w:val="ListParagraphChar"/>
    <w:link w:val="Bulettedlist"/>
    <w:rsid w:val="0015420A"/>
    <w:rPr>
      <w:rFonts w:ascii="Times New Roman" w:eastAsia="Times New Roman" w:hAnsi="Times New Roman" w:cs="Times New Roman"/>
      <w:sz w:val="24"/>
      <w:szCs w:val="24"/>
      <w:lang w:val="en-US" w:eastAsia="bg-BG"/>
    </w:rPr>
  </w:style>
  <w:style w:type="character" w:customStyle="1" w:styleId="NumberedlistChar">
    <w:name w:val="Numbered list Char"/>
    <w:basedOn w:val="ListParagraphChar"/>
    <w:link w:val="Numberedlist"/>
    <w:rsid w:val="0015420A"/>
    <w:rPr>
      <w:rFonts w:ascii="Times New Roman" w:eastAsia="Times New Roman" w:hAnsi="Times New Roman" w:cs="Times New Roman"/>
      <w:sz w:val="24"/>
      <w:szCs w:val="24"/>
      <w:lang w:val="en-US" w:eastAsia="bg-BG"/>
    </w:rPr>
  </w:style>
  <w:style w:type="character" w:styleId="UnresolvedMention">
    <w:name w:val="Unresolved Mention"/>
    <w:basedOn w:val="DefaultParagraphFont"/>
    <w:uiPriority w:val="99"/>
    <w:semiHidden/>
    <w:unhideWhenUsed/>
    <w:rsid w:val="000A6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 TargetMode="External"/><Relationship Id="rId13" Type="http://schemas.openxmlformats.org/officeDocument/2006/relationships/hyperlink" Target="https://www.aeaweb.org/jel/guide/jel.php"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lovored.com/transliter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astyle.apa.org/style-grammar-guidelines/referen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pastyle.apa.org/style-grammar-guidelines/referenc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ec.europa.eu/eurostat/web/international-trade-in-goods/data/database"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821741032370951E-2"/>
          <c:y val="5.0925925925925923E-2"/>
          <c:w val="0.91762270341207353"/>
          <c:h val="0.77092957130358708"/>
        </c:manualLayout>
      </c:layout>
      <c:barChart>
        <c:barDir val="col"/>
        <c:grouping val="clustered"/>
        <c:varyColors val="0"/>
        <c:ser>
          <c:idx val="0"/>
          <c:order val="0"/>
          <c:tx>
            <c:strRef>
              <c:f>Sheet1!$A$4</c:f>
              <c:strCache>
                <c:ptCount val="1"/>
                <c:pt idx="0">
                  <c:v>First</c:v>
                </c:pt>
              </c:strCache>
            </c:strRef>
          </c:tx>
          <c:spPr>
            <a:pattFill prst="wdUpDiag">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Sheet1!$B$4:$E$4</c:f>
              <c:numCache>
                <c:formatCode>General</c:formatCode>
                <c:ptCount val="4"/>
                <c:pt idx="0">
                  <c:v>2</c:v>
                </c:pt>
                <c:pt idx="1">
                  <c:v>3</c:v>
                </c:pt>
                <c:pt idx="2">
                  <c:v>4</c:v>
                </c:pt>
                <c:pt idx="3">
                  <c:v>5</c:v>
                </c:pt>
              </c:numCache>
            </c:numRef>
          </c:val>
          <c:extLst>
            <c:ext xmlns:c16="http://schemas.microsoft.com/office/drawing/2014/chart" uri="{C3380CC4-5D6E-409C-BE32-E72D297353CC}">
              <c16:uniqueId val="{00000000-86AB-4391-A039-06B21D3E496A}"/>
            </c:ext>
          </c:extLst>
        </c:ser>
        <c:ser>
          <c:idx val="1"/>
          <c:order val="1"/>
          <c:tx>
            <c:strRef>
              <c:f>Sheet1!$A$5</c:f>
              <c:strCache>
                <c:ptCount val="1"/>
                <c:pt idx="0">
                  <c:v>Second</c:v>
                </c:pt>
              </c:strCache>
            </c:strRef>
          </c:tx>
          <c:spPr>
            <a:pattFill prst="pct20">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Sheet1!$B$5:$E$5</c:f>
              <c:numCache>
                <c:formatCode>General</c:formatCode>
                <c:ptCount val="4"/>
                <c:pt idx="0">
                  <c:v>3</c:v>
                </c:pt>
                <c:pt idx="1">
                  <c:v>4</c:v>
                </c:pt>
                <c:pt idx="2">
                  <c:v>5</c:v>
                </c:pt>
                <c:pt idx="3">
                  <c:v>6</c:v>
                </c:pt>
              </c:numCache>
            </c:numRef>
          </c:val>
          <c:extLst>
            <c:ext xmlns:c16="http://schemas.microsoft.com/office/drawing/2014/chart" uri="{C3380CC4-5D6E-409C-BE32-E72D297353CC}">
              <c16:uniqueId val="{00000001-86AB-4391-A039-06B21D3E496A}"/>
            </c:ext>
          </c:extLst>
        </c:ser>
        <c:ser>
          <c:idx val="2"/>
          <c:order val="2"/>
          <c:tx>
            <c:strRef>
              <c:f>Sheet1!$A$6</c:f>
              <c:strCache>
                <c:ptCount val="1"/>
                <c:pt idx="0">
                  <c:v>Third</c:v>
                </c:pt>
              </c:strCache>
            </c:strRef>
          </c:tx>
          <c:spPr>
            <a:solidFill>
              <a:schemeClr val="accent3"/>
            </a:solid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Sheet1!$B$6:$E$6</c:f>
              <c:numCache>
                <c:formatCode>General</c:formatCode>
                <c:ptCount val="4"/>
                <c:pt idx="0">
                  <c:v>5</c:v>
                </c:pt>
                <c:pt idx="1">
                  <c:v>6</c:v>
                </c:pt>
                <c:pt idx="2">
                  <c:v>7</c:v>
                </c:pt>
                <c:pt idx="3">
                  <c:v>8</c:v>
                </c:pt>
              </c:numCache>
            </c:numRef>
          </c:val>
          <c:extLst>
            <c:ext xmlns:c16="http://schemas.microsoft.com/office/drawing/2014/chart" uri="{C3380CC4-5D6E-409C-BE32-E72D297353CC}">
              <c16:uniqueId val="{00000002-86AB-4391-A039-06B21D3E496A}"/>
            </c:ext>
          </c:extLst>
        </c:ser>
        <c:dLbls>
          <c:showLegendKey val="0"/>
          <c:showVal val="0"/>
          <c:showCatName val="0"/>
          <c:showSerName val="0"/>
          <c:showPercent val="0"/>
          <c:showBubbleSize val="0"/>
        </c:dLbls>
        <c:gapWidth val="100"/>
        <c:overlap val="-27"/>
        <c:axId val="1267569392"/>
        <c:axId val="1267565584"/>
      </c:barChart>
      <c:catAx>
        <c:axId val="126756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5584"/>
        <c:crosses val="autoZero"/>
        <c:auto val="1"/>
        <c:lblAlgn val="ctr"/>
        <c:lblOffset val="100"/>
        <c:noMultiLvlLbl val="0"/>
      </c:catAx>
      <c:valAx>
        <c:axId val="126756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9392"/>
        <c:crosses val="autoZero"/>
        <c:crossBetween val="between"/>
      </c:valAx>
      <c:spPr>
        <a:noFill/>
        <a:ln>
          <a:noFill/>
        </a:ln>
        <a:effectLst/>
      </c:spPr>
    </c:plotArea>
    <c:legend>
      <c:legendPos val="b"/>
      <c:layout>
        <c:manualLayout>
          <c:xMode val="edge"/>
          <c:yMode val="edge"/>
          <c:x val="0.33349584426946632"/>
          <c:y val="0.90757327209098859"/>
          <c:w val="0.3330080927384077"/>
          <c:h val="9.242666858708860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408EE-37F6-435F-BD9B-E518CF020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2727</Words>
  <Characters>15545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Marinov</dc:creator>
  <cp:keywords/>
  <dc:description/>
  <cp:lastModifiedBy>Eduard Marinov</cp:lastModifiedBy>
  <cp:revision>20</cp:revision>
  <dcterms:created xsi:type="dcterms:W3CDTF">2026-09-17T07:14:00Z</dcterms:created>
  <dcterms:modified xsi:type="dcterms:W3CDTF">2026-09-24T10:04:00Z</dcterms:modified>
</cp:coreProperties>
</file>